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E5CBC" w14:textId="674BB3D8" w:rsidR="004B62C0" w:rsidRPr="007C2201" w:rsidRDefault="0011027E" w:rsidP="007C2201">
      <w:pPr>
        <w:pStyle w:val="Heading1"/>
      </w:pPr>
      <w:r>
        <w:t xml:space="preserve">P-Card Usage </w:t>
      </w:r>
      <w:r w:rsidR="00742BCA">
        <w:t>and</w:t>
      </w:r>
      <w:r>
        <w:t xml:space="preserve"> Transaction Verification</w:t>
      </w:r>
      <w:r w:rsidR="00010812" w:rsidRPr="007C2201">
        <w:tab/>
      </w:r>
    </w:p>
    <w:tbl>
      <w:tblPr>
        <w:tblStyle w:val="TableGrid"/>
        <w:tblW w:w="0" w:type="auto"/>
        <w:tblLayout w:type="fixed"/>
        <w:tblLook w:val="04A0" w:firstRow="1" w:lastRow="0" w:firstColumn="1" w:lastColumn="0" w:noHBand="0" w:noVBand="1"/>
      </w:tblPr>
      <w:tblGrid>
        <w:gridCol w:w="2515"/>
        <w:gridCol w:w="6835"/>
      </w:tblGrid>
      <w:tr w:rsidR="00962DA2" w:rsidRPr="00D904F9" w14:paraId="2B0AD6AF" w14:textId="77777777" w:rsidTr="41A59958">
        <w:tc>
          <w:tcPr>
            <w:tcW w:w="2515" w:type="dxa"/>
          </w:tcPr>
          <w:p w14:paraId="66479A91" w14:textId="77777777" w:rsidR="00962DA2" w:rsidRPr="00D904F9" w:rsidRDefault="00962DA2" w:rsidP="0018107A">
            <w:r w:rsidRPr="00D904F9">
              <w:t>Version Date</w:t>
            </w:r>
          </w:p>
        </w:tc>
        <w:tc>
          <w:tcPr>
            <w:tcW w:w="6835" w:type="dxa"/>
          </w:tcPr>
          <w:p w14:paraId="64019054" w14:textId="4C3C1C26" w:rsidR="00962DA2" w:rsidRPr="00D904F9" w:rsidRDefault="009C14B8" w:rsidP="0018107A">
            <w:r>
              <w:t>October</w:t>
            </w:r>
            <w:r w:rsidR="00032555">
              <w:t xml:space="preserve"> 2026</w:t>
            </w:r>
          </w:p>
        </w:tc>
      </w:tr>
      <w:tr w:rsidR="00962DA2" w:rsidRPr="00D904F9" w14:paraId="55986F29" w14:textId="77777777" w:rsidTr="41A59958">
        <w:tc>
          <w:tcPr>
            <w:tcW w:w="2515" w:type="dxa"/>
          </w:tcPr>
          <w:p w14:paraId="0F9AA9F4" w14:textId="0EEE1AF1" w:rsidR="00962DA2" w:rsidRPr="00D904F9" w:rsidRDefault="00962DA2" w:rsidP="0018107A">
            <w:r w:rsidRPr="00D904F9">
              <w:t>Policies</w:t>
            </w:r>
            <w:r w:rsidR="009065EF" w:rsidRPr="00D904F9">
              <w:t xml:space="preserve"> &amp; Resources</w:t>
            </w:r>
          </w:p>
        </w:tc>
        <w:tc>
          <w:tcPr>
            <w:tcW w:w="6835" w:type="dxa"/>
          </w:tcPr>
          <w:p w14:paraId="3B76BF5F" w14:textId="1FC516C9" w:rsidR="00962DA2" w:rsidRPr="00D904F9" w:rsidRDefault="002C4DA8" w:rsidP="0018107A">
            <w:hyperlink r:id="rId11" w:history="1">
              <w:r w:rsidRPr="000B5B31">
                <w:rPr>
                  <w:rStyle w:val="Hyperlink"/>
                </w:rPr>
                <w:t>UADA P-Card Resources</w:t>
              </w:r>
            </w:hyperlink>
            <w:r w:rsidR="00A823D8">
              <w:t xml:space="preserve">; </w:t>
            </w:r>
            <w:hyperlink r:id="rId12" w:history="1">
              <w:r w:rsidR="00A823D8" w:rsidRPr="0056502F">
                <w:rPr>
                  <w:rStyle w:val="Hyperlink"/>
                </w:rPr>
                <w:t>C</w:t>
              </w:r>
              <w:r w:rsidR="00F32389">
                <w:rPr>
                  <w:rStyle w:val="Hyperlink"/>
                </w:rPr>
                <w:t>redit C</w:t>
              </w:r>
              <w:r w:rsidR="00A823D8" w:rsidRPr="0056502F">
                <w:rPr>
                  <w:rStyle w:val="Hyperlink"/>
                </w:rPr>
                <w:t>ard</w:t>
              </w:r>
              <w:r w:rsidR="0056502F" w:rsidRPr="0056502F">
                <w:rPr>
                  <w:rStyle w:val="Hyperlink"/>
                </w:rPr>
                <w:t xml:space="preserve"> Matrix</w:t>
              </w:r>
            </w:hyperlink>
            <w:r w:rsidR="00290571">
              <w:t xml:space="preserve">; </w:t>
            </w:r>
            <w:hyperlink r:id="rId13" w:history="1">
              <w:r w:rsidR="00290571" w:rsidRPr="00290571">
                <w:rPr>
                  <w:rStyle w:val="Hyperlink"/>
                </w:rPr>
                <w:t>P-Card User Manual</w:t>
              </w:r>
            </w:hyperlink>
            <w:r w:rsidR="00132FE7">
              <w:t xml:space="preserve">; </w:t>
            </w:r>
            <w:hyperlink r:id="rId14" w:history="1">
              <w:r w:rsidR="00132FE7" w:rsidRPr="002F15DB">
                <w:rPr>
                  <w:rStyle w:val="Hyperlink"/>
                </w:rPr>
                <w:t xml:space="preserve">Gift Card </w:t>
              </w:r>
              <w:r w:rsidR="002F15DB" w:rsidRPr="002F15DB">
                <w:rPr>
                  <w:rStyle w:val="Hyperlink"/>
                </w:rPr>
                <w:t xml:space="preserve">Procurement </w:t>
              </w:r>
              <w:r w:rsidR="00132FE7" w:rsidRPr="002F15DB">
                <w:rPr>
                  <w:rStyle w:val="Hyperlink"/>
                </w:rPr>
                <w:t>Resources</w:t>
              </w:r>
            </w:hyperlink>
          </w:p>
        </w:tc>
      </w:tr>
      <w:tr w:rsidR="00962DA2" w:rsidRPr="00D904F9" w14:paraId="1D994EC9" w14:textId="77777777" w:rsidTr="41A59958">
        <w:tc>
          <w:tcPr>
            <w:tcW w:w="2515" w:type="dxa"/>
          </w:tcPr>
          <w:p w14:paraId="53ED54F4" w14:textId="77777777" w:rsidR="00962DA2" w:rsidRPr="00D904F9" w:rsidRDefault="00962DA2" w:rsidP="0018107A">
            <w:r w:rsidRPr="00D904F9">
              <w:t>Forms</w:t>
            </w:r>
          </w:p>
        </w:tc>
        <w:tc>
          <w:tcPr>
            <w:tcW w:w="6835" w:type="dxa"/>
          </w:tcPr>
          <w:p w14:paraId="52E10568" w14:textId="109FF4B5" w:rsidR="00962DA2" w:rsidRPr="00D904F9" w:rsidRDefault="006A0642" w:rsidP="0018107A">
            <w:hyperlink r:id="rId15" w:history="1">
              <w:r w:rsidRPr="009E5F09">
                <w:rPr>
                  <w:rStyle w:val="Hyperlink"/>
                </w:rPr>
                <w:t>P-Card Receipt Form</w:t>
              </w:r>
            </w:hyperlink>
            <w:r w:rsidR="00C76DCF">
              <w:t xml:space="preserve">; </w:t>
            </w:r>
            <w:hyperlink r:id="rId16" w:history="1">
              <w:r w:rsidR="00C76DCF" w:rsidRPr="008B0F31">
                <w:rPr>
                  <w:rStyle w:val="Hyperlink"/>
                </w:rPr>
                <w:t>Official Function Form</w:t>
              </w:r>
            </w:hyperlink>
            <w:r w:rsidR="008871EB">
              <w:t xml:space="preserve">; </w:t>
            </w:r>
            <w:hyperlink r:id="rId17" w:history="1">
              <w:r w:rsidR="008871EB" w:rsidRPr="008871EB">
                <w:rPr>
                  <w:rStyle w:val="Hyperlink"/>
                </w:rPr>
                <w:t>Affidavit of Lost Receipt</w:t>
              </w:r>
            </w:hyperlink>
          </w:p>
        </w:tc>
      </w:tr>
      <w:tr w:rsidR="004F02D3" w:rsidRPr="00D904F9" w14:paraId="3B4864F3" w14:textId="77777777" w:rsidTr="41A59958">
        <w:tc>
          <w:tcPr>
            <w:tcW w:w="2515" w:type="dxa"/>
          </w:tcPr>
          <w:p w14:paraId="070BBADC" w14:textId="7CC6F8B3" w:rsidR="004F02D3" w:rsidRPr="00D904F9" w:rsidRDefault="004F02D3" w:rsidP="0018107A">
            <w:r w:rsidRPr="00D904F9">
              <w:t>Contacts</w:t>
            </w:r>
          </w:p>
        </w:tc>
        <w:tc>
          <w:tcPr>
            <w:tcW w:w="6835" w:type="dxa"/>
          </w:tcPr>
          <w:p w14:paraId="680C4F3A" w14:textId="4DA10843" w:rsidR="006A0642" w:rsidRPr="00D904F9" w:rsidRDefault="00911E6B" w:rsidP="006A0642">
            <w:hyperlink r:id="rId18">
              <w:r w:rsidRPr="41A59958">
                <w:rPr>
                  <w:rStyle w:val="Hyperlink"/>
                </w:rPr>
                <w:t>pcard@uada.edu</w:t>
              </w:r>
            </w:hyperlink>
            <w:r>
              <w:t xml:space="preserve">; </w:t>
            </w:r>
            <w:hyperlink r:id="rId19">
              <w:r w:rsidR="006A0642" w:rsidRPr="41A59958">
                <w:rPr>
                  <w:rStyle w:val="Hyperlink"/>
                </w:rPr>
                <w:t>p</w:t>
              </w:r>
              <w:r w:rsidR="5BDB6F16" w:rsidRPr="41A59958">
                <w:rPr>
                  <w:rStyle w:val="Hyperlink"/>
                </w:rPr>
                <w:t>urchasing</w:t>
              </w:r>
              <w:r w:rsidR="006A0642" w:rsidRPr="41A59958">
                <w:rPr>
                  <w:rStyle w:val="Hyperlink"/>
                </w:rPr>
                <w:t>@uada.edu</w:t>
              </w:r>
            </w:hyperlink>
            <w:r w:rsidR="008C78F0">
              <w:t xml:space="preserve"> or the Procurement Office at 479.502.9701</w:t>
            </w:r>
          </w:p>
        </w:tc>
      </w:tr>
      <w:tr w:rsidR="00962DA2" w:rsidRPr="00D904F9" w14:paraId="4B0BED07" w14:textId="77777777" w:rsidTr="41A59958">
        <w:tc>
          <w:tcPr>
            <w:tcW w:w="2515" w:type="dxa"/>
          </w:tcPr>
          <w:p w14:paraId="1D702CFE" w14:textId="77777777" w:rsidR="00962DA2" w:rsidRPr="00D904F9" w:rsidRDefault="00962DA2" w:rsidP="0018107A">
            <w:r w:rsidRPr="00D904F9">
              <w:t>Related Guides</w:t>
            </w:r>
          </w:p>
        </w:tc>
        <w:tc>
          <w:tcPr>
            <w:tcW w:w="6835" w:type="dxa"/>
          </w:tcPr>
          <w:p w14:paraId="737ADA0C" w14:textId="34CC5FD0" w:rsidR="00962DA2" w:rsidRPr="00D904F9" w:rsidRDefault="007D4B1F" w:rsidP="0018107A">
            <w:r>
              <w:t>None</w:t>
            </w:r>
          </w:p>
        </w:tc>
      </w:tr>
    </w:tbl>
    <w:p w14:paraId="6B86942D" w14:textId="77777777" w:rsidR="00962DA2" w:rsidRPr="00D904F9" w:rsidRDefault="00962DA2" w:rsidP="00962DA2"/>
    <w:p w14:paraId="65FE692A" w14:textId="0EF7E3B0" w:rsidR="00962DA2" w:rsidRPr="00D904F9" w:rsidRDefault="00A3758D" w:rsidP="00201E4C">
      <w:pPr>
        <w:pStyle w:val="Heading2"/>
        <w:rPr>
          <w:rFonts w:asciiTheme="minorHAnsi" w:hAnsiTheme="minorHAnsi"/>
        </w:rPr>
      </w:pPr>
      <w:r w:rsidRPr="00D904F9">
        <w:rPr>
          <w:rFonts w:asciiTheme="minorHAnsi" w:hAnsiTheme="minorHAnsi"/>
        </w:rPr>
        <w:t>Introduction</w:t>
      </w:r>
    </w:p>
    <w:p w14:paraId="150DAD9E" w14:textId="5325519E" w:rsidR="00AB1818" w:rsidRDefault="00AB1818" w:rsidP="00AB1818">
      <w:pPr>
        <w:pStyle w:val="NormalWeb"/>
        <w:rPr>
          <w:rFonts w:ascii="Aptos" w:hAnsi="Aptos"/>
        </w:rPr>
      </w:pPr>
      <w:r w:rsidRPr="00282EE7">
        <w:rPr>
          <w:rFonts w:ascii="Aptos" w:hAnsi="Aptos"/>
        </w:rPr>
        <w:t>The purpose of a P</w:t>
      </w:r>
      <w:r w:rsidR="00BD46DD">
        <w:rPr>
          <w:rFonts w:ascii="Aptos" w:hAnsi="Aptos"/>
        </w:rPr>
        <w:t>urchasing</w:t>
      </w:r>
      <w:r w:rsidRPr="00282EE7">
        <w:rPr>
          <w:rFonts w:ascii="Aptos" w:hAnsi="Aptos"/>
        </w:rPr>
        <w:t xml:space="preserve">-Card </w:t>
      </w:r>
      <w:r w:rsidR="00BD46DD">
        <w:rPr>
          <w:rFonts w:ascii="Aptos" w:hAnsi="Aptos"/>
        </w:rPr>
        <w:t xml:space="preserve">(P-Card) </w:t>
      </w:r>
      <w:r w:rsidRPr="00282EE7">
        <w:rPr>
          <w:rFonts w:ascii="Aptos" w:hAnsi="Aptos"/>
        </w:rPr>
        <w:t xml:space="preserve">is to provide employees with a convenient method </w:t>
      </w:r>
      <w:r w:rsidR="00BD46DD">
        <w:rPr>
          <w:rFonts w:ascii="Aptos" w:hAnsi="Aptos"/>
        </w:rPr>
        <w:t>for making</w:t>
      </w:r>
      <w:r w:rsidRPr="00282EE7">
        <w:rPr>
          <w:rFonts w:ascii="Aptos" w:hAnsi="Aptos"/>
        </w:rPr>
        <w:t xml:space="preserve"> low-dollar, business-related purchases in the normal course of conducting research, programs, or administrative tasks on behalf of UADA.</w:t>
      </w:r>
      <w:r w:rsidR="008C459E">
        <w:rPr>
          <w:rFonts w:ascii="Aptos" w:hAnsi="Aptos"/>
        </w:rPr>
        <w:t xml:space="preserve"> </w:t>
      </w:r>
      <w:r w:rsidRPr="00282EE7">
        <w:rPr>
          <w:rFonts w:ascii="Aptos" w:hAnsi="Aptos"/>
        </w:rPr>
        <w:t>UADA-issued P-Cards are not intended to replace traditional purchasing methods for high-dollar transactions, nor are they to be used to circumvent State of Arkansas procurement laws or UADA procurement policies and procedures.</w:t>
      </w:r>
    </w:p>
    <w:p w14:paraId="0DDBE3B0" w14:textId="0FF03A94" w:rsidR="00D31700" w:rsidRDefault="00D31700" w:rsidP="005A385D">
      <w:pPr>
        <w:pStyle w:val="NormalWeb"/>
        <w:rPr>
          <w:rFonts w:ascii="Aptos" w:hAnsi="Aptos"/>
        </w:rPr>
      </w:pPr>
      <w:r>
        <w:rPr>
          <w:rFonts w:ascii="Aptos" w:hAnsi="Aptos"/>
        </w:rPr>
        <w:t xml:space="preserve">This guide describes </w:t>
      </w:r>
      <w:r w:rsidR="00E37495">
        <w:rPr>
          <w:rFonts w:ascii="Aptos" w:hAnsi="Aptos"/>
        </w:rPr>
        <w:t>the use of</w:t>
      </w:r>
      <w:r>
        <w:rPr>
          <w:rFonts w:ascii="Aptos" w:hAnsi="Aptos"/>
        </w:rPr>
        <w:t xml:space="preserve"> p-cards</w:t>
      </w:r>
      <w:r w:rsidR="006E05AD">
        <w:rPr>
          <w:rFonts w:ascii="Aptos" w:hAnsi="Aptos"/>
        </w:rPr>
        <w:t xml:space="preserve">, transaction documentation requirements, and </w:t>
      </w:r>
      <w:r w:rsidR="00B05402">
        <w:rPr>
          <w:rFonts w:ascii="Aptos" w:hAnsi="Aptos"/>
        </w:rPr>
        <w:t>subsequent verification of the purchase transactions.</w:t>
      </w:r>
    </w:p>
    <w:p w14:paraId="288EA192" w14:textId="72295BE9" w:rsidR="00E57255" w:rsidRDefault="00E51C73" w:rsidP="00E57255">
      <w:pPr>
        <w:pStyle w:val="Heading2"/>
        <w:rPr>
          <w:rFonts w:asciiTheme="minorHAnsi" w:hAnsiTheme="minorHAnsi"/>
        </w:rPr>
      </w:pPr>
      <w:r>
        <w:rPr>
          <w:rFonts w:asciiTheme="minorHAnsi" w:hAnsiTheme="minorHAnsi"/>
        </w:rPr>
        <w:t>P-Card Purchas</w:t>
      </w:r>
      <w:r w:rsidR="00695DC7">
        <w:rPr>
          <w:rFonts w:asciiTheme="minorHAnsi" w:hAnsiTheme="minorHAnsi"/>
        </w:rPr>
        <w:t>e</w:t>
      </w:r>
      <w:r w:rsidR="00C879D8">
        <w:rPr>
          <w:rFonts w:asciiTheme="minorHAnsi" w:hAnsiTheme="minorHAnsi"/>
        </w:rPr>
        <w:t xml:space="preserve"> &amp; Required </w:t>
      </w:r>
      <w:r w:rsidR="00E57255" w:rsidRPr="00D904F9">
        <w:rPr>
          <w:rFonts w:asciiTheme="minorHAnsi" w:hAnsiTheme="minorHAnsi"/>
        </w:rPr>
        <w:t xml:space="preserve">Documentation </w:t>
      </w:r>
    </w:p>
    <w:p w14:paraId="03392766" w14:textId="127CCEA3" w:rsidR="00FF7778" w:rsidRDefault="00FF7778" w:rsidP="00FF7778">
      <w:r>
        <w:t xml:space="preserve">Most county agents have </w:t>
      </w:r>
      <w:r w:rsidR="00813E83">
        <w:t xml:space="preserve">a </w:t>
      </w:r>
      <w:r w:rsidR="007F46FD">
        <w:t>P</w:t>
      </w:r>
      <w:r>
        <w:t>-</w:t>
      </w:r>
      <w:r w:rsidR="007F46FD">
        <w:t>C</w:t>
      </w:r>
      <w:r>
        <w:t xml:space="preserve">ard. If one is needed, a request may be submitted through the Workday task: Create Request. </w:t>
      </w:r>
      <w:r w:rsidR="00EF1EA7">
        <w:t>Cards are then activated onl</w:t>
      </w:r>
      <w:r w:rsidR="00EB7EF6">
        <w:t>ine as described in Section 4 of the</w:t>
      </w:r>
      <w:r w:rsidR="0096346E">
        <w:t xml:space="preserve"> </w:t>
      </w:r>
      <w:hyperlink r:id="rId20">
        <w:r w:rsidR="0096346E" w:rsidRPr="41A59958">
          <w:rPr>
            <w:rStyle w:val="Hyperlink"/>
          </w:rPr>
          <w:t>UADA P-Card User Manual</w:t>
        </w:r>
      </w:hyperlink>
      <w:r w:rsidR="0096346E">
        <w:t xml:space="preserve">. </w:t>
      </w:r>
      <w:r>
        <w:t xml:space="preserve">P-cards have established limits, based on the employee’s position. However, higher limits may be requested. In addition, one-time exceptions to the regular limit can be requested. </w:t>
      </w:r>
    </w:p>
    <w:p w14:paraId="5AC03976" w14:textId="341C209C" w:rsidR="00B321D6" w:rsidRDefault="00726880" w:rsidP="00FF7778">
      <w:r>
        <w:t>P-</w:t>
      </w:r>
      <w:r w:rsidR="007F46FD">
        <w:t>C</w:t>
      </w:r>
      <w:r>
        <w:t>ards</w:t>
      </w:r>
      <w:r w:rsidR="007F46FD">
        <w:t xml:space="preserve"> may be used for a variety of purchases. However, </w:t>
      </w:r>
      <w:r w:rsidR="005A473C">
        <w:t xml:space="preserve">per the </w:t>
      </w:r>
      <w:hyperlink r:id="rId21" w:history="1">
        <w:r w:rsidR="005A473C" w:rsidRPr="005A473C">
          <w:rPr>
            <w:rStyle w:val="Hyperlink"/>
          </w:rPr>
          <w:t xml:space="preserve">UADA P-Card </w:t>
        </w:r>
        <w:r w:rsidR="00290571">
          <w:rPr>
            <w:rStyle w:val="Hyperlink"/>
          </w:rPr>
          <w:t>User Manual</w:t>
        </w:r>
      </w:hyperlink>
      <w:r w:rsidR="005A473C">
        <w:t xml:space="preserve">, </w:t>
      </w:r>
      <w:r w:rsidR="007F46FD">
        <w:t xml:space="preserve">the </w:t>
      </w:r>
      <w:r w:rsidR="00FD27B0">
        <w:t xml:space="preserve">listed below </w:t>
      </w:r>
      <w:r w:rsidR="000A0D26">
        <w:t>are NOT allowed</w:t>
      </w:r>
      <w:r w:rsidR="008D7330">
        <w:t xml:space="preserve">. You may also consult the </w:t>
      </w:r>
      <w:hyperlink r:id="rId22" w:history="1">
        <w:r w:rsidR="008D7330" w:rsidRPr="0089348B">
          <w:rPr>
            <w:rStyle w:val="Hyperlink"/>
          </w:rPr>
          <w:t>C</w:t>
        </w:r>
        <w:r w:rsidR="0089348B">
          <w:rPr>
            <w:rStyle w:val="Hyperlink"/>
          </w:rPr>
          <w:t>redit C</w:t>
        </w:r>
        <w:r w:rsidR="008D7330" w:rsidRPr="0089348B">
          <w:rPr>
            <w:rStyle w:val="Hyperlink"/>
          </w:rPr>
          <w:t>ard Matrix</w:t>
        </w:r>
      </w:hyperlink>
      <w:r w:rsidR="008D7330">
        <w:t xml:space="preserve"> for additiona</w:t>
      </w:r>
      <w:r w:rsidR="00F32389">
        <w:t>l</w:t>
      </w:r>
      <w:r w:rsidR="008D7330">
        <w:t xml:space="preserve"> information about</w:t>
      </w:r>
      <w:r w:rsidR="00F32389">
        <w:t xml:space="preserve"> allowability of charges.</w:t>
      </w:r>
    </w:p>
    <w:p w14:paraId="1A17D54A" w14:textId="77777777" w:rsidR="00B6667D" w:rsidRDefault="005C4080" w:rsidP="00B6667D">
      <w:pPr>
        <w:pStyle w:val="ListParagraph"/>
        <w:numPr>
          <w:ilvl w:val="0"/>
          <w:numId w:val="25"/>
        </w:numPr>
      </w:pPr>
      <w:r w:rsidRPr="005C4080">
        <w:t>Airfare, Lodging, Car Rental, anything related to travel</w:t>
      </w:r>
    </w:p>
    <w:p w14:paraId="615FC02A" w14:textId="1F5E3CAB" w:rsidR="00B80F9B" w:rsidRDefault="005C4080" w:rsidP="00B6667D">
      <w:pPr>
        <w:pStyle w:val="ListParagraph"/>
        <w:numPr>
          <w:ilvl w:val="0"/>
          <w:numId w:val="25"/>
        </w:numPr>
      </w:pPr>
      <w:r w:rsidRPr="005C4080">
        <w:t xml:space="preserve">Alcoholic Beverages </w:t>
      </w:r>
    </w:p>
    <w:p w14:paraId="30817E73" w14:textId="0B94533D" w:rsidR="00B80F9B" w:rsidRDefault="005C4080" w:rsidP="00B6667D">
      <w:pPr>
        <w:pStyle w:val="ListParagraph"/>
        <w:numPr>
          <w:ilvl w:val="0"/>
          <w:numId w:val="25"/>
        </w:numPr>
      </w:pPr>
      <w:r w:rsidRPr="005C4080">
        <w:t xml:space="preserve">Any purchase that would involve a trade-in </w:t>
      </w:r>
    </w:p>
    <w:p w14:paraId="1BF0C472" w14:textId="747133E6" w:rsidR="00B80F9B" w:rsidRDefault="005C4080" w:rsidP="00B6667D">
      <w:pPr>
        <w:pStyle w:val="ListParagraph"/>
        <w:numPr>
          <w:ilvl w:val="0"/>
          <w:numId w:val="25"/>
        </w:numPr>
      </w:pPr>
      <w:r w:rsidRPr="005C4080">
        <w:t xml:space="preserve">Cash advances or gift cards (refer to UADA </w:t>
      </w:r>
      <w:hyperlink r:id="rId23" w:history="1">
        <w:r w:rsidRPr="00B704F0">
          <w:rPr>
            <w:rStyle w:val="Hyperlink"/>
          </w:rPr>
          <w:t xml:space="preserve">Gift Card </w:t>
        </w:r>
        <w:r w:rsidR="00B704F0" w:rsidRPr="00B704F0">
          <w:rPr>
            <w:rStyle w:val="Hyperlink"/>
          </w:rPr>
          <w:t>Procurement</w:t>
        </w:r>
      </w:hyperlink>
      <w:r w:rsidR="004332B9">
        <w:t xml:space="preserve"> resources</w:t>
      </w:r>
      <w:r w:rsidRPr="005C4080">
        <w:t xml:space="preserve">) </w:t>
      </w:r>
    </w:p>
    <w:p w14:paraId="50BBA27A" w14:textId="2221A26B" w:rsidR="00B80F9B" w:rsidRDefault="005C4080" w:rsidP="00B6667D">
      <w:pPr>
        <w:pStyle w:val="ListParagraph"/>
        <w:numPr>
          <w:ilvl w:val="0"/>
          <w:numId w:val="25"/>
        </w:numPr>
      </w:pPr>
      <w:r w:rsidRPr="005C4080">
        <w:t xml:space="preserve">Fuel- Gas can only be purchased using the Wright Express (WEX) Fleet Card </w:t>
      </w:r>
    </w:p>
    <w:p w14:paraId="5EB067AA" w14:textId="7A9106BB" w:rsidR="00B80F9B" w:rsidRDefault="005C4080" w:rsidP="00B6667D">
      <w:pPr>
        <w:pStyle w:val="ListParagraph"/>
        <w:numPr>
          <w:ilvl w:val="0"/>
          <w:numId w:val="25"/>
        </w:numPr>
      </w:pPr>
      <w:r w:rsidRPr="005C4080">
        <w:lastRenderedPageBreak/>
        <w:t xml:space="preserve">Contracted services requiring a signature </w:t>
      </w:r>
    </w:p>
    <w:p w14:paraId="19A25A94" w14:textId="0DE85F26" w:rsidR="00B80F9B" w:rsidRDefault="005C4080" w:rsidP="00B6667D">
      <w:pPr>
        <w:pStyle w:val="ListParagraph"/>
        <w:numPr>
          <w:ilvl w:val="0"/>
          <w:numId w:val="25"/>
        </w:numPr>
      </w:pPr>
      <w:r w:rsidRPr="005C4080">
        <w:t>Some State contract items (for questions concerning what is considered a State Contract item, contact Procurement Office).</w:t>
      </w:r>
    </w:p>
    <w:p w14:paraId="1D0F86F3" w14:textId="5666A2FE" w:rsidR="00B6667D" w:rsidRDefault="005C4080" w:rsidP="00B6667D">
      <w:pPr>
        <w:pStyle w:val="ListParagraph"/>
        <w:numPr>
          <w:ilvl w:val="0"/>
          <w:numId w:val="25"/>
        </w:numPr>
      </w:pPr>
      <w:r w:rsidRPr="005C4080">
        <w:t xml:space="preserve">Personal Purchases or Gifts </w:t>
      </w:r>
    </w:p>
    <w:p w14:paraId="39F603C6" w14:textId="77B8EB5F" w:rsidR="00B80F9B" w:rsidRDefault="005C4080" w:rsidP="00B6667D">
      <w:pPr>
        <w:pStyle w:val="ListParagraph"/>
        <w:numPr>
          <w:ilvl w:val="0"/>
          <w:numId w:val="25"/>
        </w:numPr>
      </w:pPr>
      <w:r w:rsidRPr="005C4080">
        <w:t xml:space="preserve">Purchase of tires, unless approved by the Procurement Manager </w:t>
      </w:r>
    </w:p>
    <w:p w14:paraId="2A6EEF95" w14:textId="3F491808" w:rsidR="00B80F9B" w:rsidRDefault="005C4080" w:rsidP="00B6667D">
      <w:pPr>
        <w:pStyle w:val="ListParagraph"/>
        <w:numPr>
          <w:ilvl w:val="0"/>
          <w:numId w:val="25"/>
        </w:numPr>
      </w:pPr>
      <w:r w:rsidRPr="005C4080">
        <w:t xml:space="preserve">Drinks for field workers should only include water and/or electrolyte drinks. Purchase of any other type of beverage will result in reimbursement of the item(s). </w:t>
      </w:r>
    </w:p>
    <w:p w14:paraId="363FD245" w14:textId="05A1B09E" w:rsidR="00B80F9B" w:rsidRDefault="005C4080" w:rsidP="00B6667D">
      <w:pPr>
        <w:pStyle w:val="ListParagraph"/>
        <w:numPr>
          <w:ilvl w:val="0"/>
          <w:numId w:val="25"/>
        </w:numPr>
      </w:pPr>
      <w:r w:rsidRPr="005C4080">
        <w:t xml:space="preserve">The purchase of flowers. </w:t>
      </w:r>
    </w:p>
    <w:p w14:paraId="460A7D2A" w14:textId="5DA6721D" w:rsidR="00B80F9B" w:rsidRDefault="005C4080" w:rsidP="00B6667D">
      <w:pPr>
        <w:pStyle w:val="ListParagraph"/>
        <w:numPr>
          <w:ilvl w:val="0"/>
          <w:numId w:val="25"/>
        </w:numPr>
      </w:pPr>
      <w:r w:rsidRPr="005C4080">
        <w:t xml:space="preserve">Printing Services (Amendment 54: “Wet ink on paper”) </w:t>
      </w:r>
    </w:p>
    <w:p w14:paraId="43F78BE0" w14:textId="4A624BA7" w:rsidR="005C4080" w:rsidRPr="00435F0A" w:rsidRDefault="005C4080" w:rsidP="00B6667D">
      <w:pPr>
        <w:pStyle w:val="ListParagraph"/>
        <w:numPr>
          <w:ilvl w:val="0"/>
          <w:numId w:val="25"/>
        </w:numPr>
      </w:pPr>
      <w:r w:rsidRPr="005C4080">
        <w:t>Software and Cloud services – these purchases require an IT approval form and must be included with the transaction in Workday.</w:t>
      </w:r>
    </w:p>
    <w:p w14:paraId="2AB01278" w14:textId="77777777" w:rsidR="008C20A1" w:rsidRDefault="00E57255" w:rsidP="00E57255">
      <w:pPr>
        <w:pStyle w:val="NormalWeb"/>
        <w:rPr>
          <w:rFonts w:asciiTheme="minorHAnsi" w:hAnsiTheme="minorHAnsi"/>
        </w:rPr>
      </w:pPr>
      <w:r w:rsidRPr="00D904F9">
        <w:rPr>
          <w:rFonts w:asciiTheme="minorHAnsi" w:hAnsiTheme="minorHAnsi"/>
        </w:rPr>
        <w:t>For each charge made to a UADA P-Card, the cardholder is responsible for obtaining adequate documentation and providing proper support for the purchase of goods or services.</w:t>
      </w:r>
      <w:r w:rsidR="0059641A">
        <w:rPr>
          <w:rFonts w:asciiTheme="minorHAnsi" w:hAnsiTheme="minorHAnsi"/>
        </w:rPr>
        <w:t xml:space="preserve"> </w:t>
      </w:r>
      <w:r w:rsidRPr="00D904F9">
        <w:rPr>
          <w:rFonts w:asciiTheme="minorHAnsi" w:hAnsiTheme="minorHAnsi"/>
        </w:rPr>
        <w:t>All receipts must be merchant-produced</w:t>
      </w:r>
      <w:r w:rsidR="008C20A1">
        <w:rPr>
          <w:rFonts w:asciiTheme="minorHAnsi" w:hAnsiTheme="minorHAnsi"/>
        </w:rPr>
        <w:t>. Examples include:</w:t>
      </w:r>
    </w:p>
    <w:p w14:paraId="78BB9998" w14:textId="557F76ED" w:rsidR="00132DBC" w:rsidRDefault="00132DBC" w:rsidP="00AC33A1">
      <w:pPr>
        <w:pStyle w:val="NormalWeb"/>
        <w:numPr>
          <w:ilvl w:val="0"/>
          <w:numId w:val="27"/>
        </w:numPr>
        <w:rPr>
          <w:rFonts w:asciiTheme="minorHAnsi" w:hAnsiTheme="minorHAnsi"/>
        </w:rPr>
      </w:pPr>
      <w:r w:rsidRPr="00132DBC">
        <w:rPr>
          <w:rFonts w:asciiTheme="minorHAnsi" w:hAnsiTheme="minorHAnsi"/>
        </w:rPr>
        <w:t xml:space="preserve">A receipt and/or transaction slip from the merchant. </w:t>
      </w:r>
    </w:p>
    <w:p w14:paraId="3728E0F4" w14:textId="43DADB5A" w:rsidR="00132DBC" w:rsidRDefault="00132DBC" w:rsidP="00AC33A1">
      <w:pPr>
        <w:pStyle w:val="NormalWeb"/>
        <w:numPr>
          <w:ilvl w:val="0"/>
          <w:numId w:val="27"/>
        </w:numPr>
        <w:rPr>
          <w:rFonts w:asciiTheme="minorHAnsi" w:hAnsiTheme="minorHAnsi"/>
        </w:rPr>
      </w:pPr>
      <w:r w:rsidRPr="00132DBC">
        <w:rPr>
          <w:rFonts w:asciiTheme="minorHAnsi" w:hAnsiTheme="minorHAnsi"/>
        </w:rPr>
        <w:t xml:space="preserve">An order form </w:t>
      </w:r>
    </w:p>
    <w:p w14:paraId="6C32DA47" w14:textId="7237807E" w:rsidR="00132DBC" w:rsidRDefault="00132DBC" w:rsidP="00AC33A1">
      <w:pPr>
        <w:pStyle w:val="NormalWeb"/>
        <w:numPr>
          <w:ilvl w:val="0"/>
          <w:numId w:val="27"/>
        </w:numPr>
        <w:rPr>
          <w:rFonts w:asciiTheme="minorHAnsi" w:hAnsiTheme="minorHAnsi"/>
        </w:rPr>
      </w:pPr>
      <w:r w:rsidRPr="00132DBC">
        <w:rPr>
          <w:rFonts w:asciiTheme="minorHAnsi" w:hAnsiTheme="minorHAnsi"/>
        </w:rPr>
        <w:t xml:space="preserve">An invoice showing credit card payment. </w:t>
      </w:r>
    </w:p>
    <w:p w14:paraId="772F45BC" w14:textId="0F362D39" w:rsidR="008C20A1" w:rsidRDefault="00132DBC" w:rsidP="00972E36">
      <w:pPr>
        <w:pStyle w:val="NormalWeb"/>
        <w:numPr>
          <w:ilvl w:val="0"/>
          <w:numId w:val="27"/>
        </w:numPr>
        <w:rPr>
          <w:rFonts w:asciiTheme="minorHAnsi" w:hAnsiTheme="minorHAnsi"/>
        </w:rPr>
      </w:pPr>
      <w:r w:rsidRPr="00132DBC">
        <w:rPr>
          <w:rFonts w:asciiTheme="minorHAnsi" w:hAnsiTheme="minorHAnsi"/>
        </w:rPr>
        <w:t>A packing slip from the delivery annotated by the Cardholder as ordered by, received by, paid by and signature of the Cardholder.</w:t>
      </w:r>
    </w:p>
    <w:p w14:paraId="62ABC7D2" w14:textId="4B9AA571" w:rsidR="00A9526E" w:rsidRPr="00D904F9" w:rsidRDefault="007C2508" w:rsidP="41A59958">
      <w:r>
        <w:t>If receipts are lost, the Cardholder should contact the merchant and attempt to obtain a duplicate receipt. If that is unsuccessful,</w:t>
      </w:r>
      <w:r w:rsidR="00BC53BA">
        <w:t xml:space="preserve"> an</w:t>
      </w:r>
      <w:r w:rsidR="00A9526E">
        <w:t xml:space="preserve"> </w:t>
      </w:r>
      <w:hyperlink r:id="rId24">
        <w:r w:rsidR="00A9526E" w:rsidRPr="41A59958">
          <w:rPr>
            <w:rStyle w:val="Hyperlink"/>
          </w:rPr>
          <w:t>Affidavit of Lost Receipt</w:t>
        </w:r>
      </w:hyperlink>
      <w:r w:rsidR="00BC53BA">
        <w:t xml:space="preserve"> may be completed to </w:t>
      </w:r>
      <w:r w:rsidR="773AB550">
        <w:t>serve as an ad-hoc receipt</w:t>
      </w:r>
      <w:r w:rsidR="00BC53BA">
        <w:t>.</w:t>
      </w:r>
    </w:p>
    <w:p w14:paraId="61756D97" w14:textId="40DB7BB0" w:rsidR="00E57255" w:rsidRPr="00D904F9" w:rsidRDefault="00D0790E" w:rsidP="00E57255">
      <w:pPr>
        <w:pStyle w:val="NormalWeb"/>
        <w:rPr>
          <w:rFonts w:asciiTheme="minorHAnsi" w:hAnsiTheme="minorHAnsi"/>
        </w:rPr>
      </w:pPr>
      <w:r>
        <w:rPr>
          <w:rFonts w:asciiTheme="minorHAnsi" w:hAnsiTheme="minorHAnsi"/>
        </w:rPr>
        <w:t>Required information sourced from one of the documents listed above</w:t>
      </w:r>
      <w:r w:rsidR="00E57255" w:rsidRPr="00D904F9">
        <w:rPr>
          <w:rFonts w:asciiTheme="minorHAnsi" w:hAnsiTheme="minorHAnsi"/>
        </w:rPr>
        <w:t xml:space="preserve"> include</w:t>
      </w:r>
      <w:r w:rsidR="00AC33A1">
        <w:rPr>
          <w:rFonts w:asciiTheme="minorHAnsi" w:hAnsiTheme="minorHAnsi"/>
        </w:rPr>
        <w:t>s:</w:t>
      </w:r>
    </w:p>
    <w:p w14:paraId="70FA2B4C" w14:textId="77777777" w:rsidR="00E57255" w:rsidRPr="00D904F9" w:rsidRDefault="00E57255" w:rsidP="00AC33A1">
      <w:pPr>
        <w:pStyle w:val="NormalWeb"/>
        <w:numPr>
          <w:ilvl w:val="0"/>
          <w:numId w:val="20"/>
        </w:numPr>
        <w:rPr>
          <w:rFonts w:asciiTheme="minorHAnsi" w:hAnsiTheme="minorHAnsi"/>
        </w:rPr>
      </w:pPr>
      <w:r w:rsidRPr="00D904F9">
        <w:rPr>
          <w:rFonts w:asciiTheme="minorHAnsi" w:hAnsiTheme="minorHAnsi"/>
        </w:rPr>
        <w:t>Date of purchase</w:t>
      </w:r>
    </w:p>
    <w:p w14:paraId="485BF39A" w14:textId="77777777" w:rsidR="00E57255" w:rsidRPr="00D904F9" w:rsidRDefault="00E57255" w:rsidP="00AC33A1">
      <w:pPr>
        <w:pStyle w:val="NormalWeb"/>
        <w:numPr>
          <w:ilvl w:val="0"/>
          <w:numId w:val="20"/>
        </w:numPr>
        <w:rPr>
          <w:rFonts w:asciiTheme="minorHAnsi" w:hAnsiTheme="minorHAnsi"/>
        </w:rPr>
      </w:pPr>
      <w:r w:rsidRPr="00D904F9">
        <w:rPr>
          <w:rFonts w:asciiTheme="minorHAnsi" w:hAnsiTheme="minorHAnsi"/>
        </w:rPr>
        <w:t>Description of items purchased</w:t>
      </w:r>
    </w:p>
    <w:p w14:paraId="0A9D317E" w14:textId="77777777" w:rsidR="00E57255" w:rsidRPr="00D904F9" w:rsidRDefault="00E57255" w:rsidP="00AC33A1">
      <w:pPr>
        <w:pStyle w:val="NormalWeb"/>
        <w:numPr>
          <w:ilvl w:val="0"/>
          <w:numId w:val="20"/>
        </w:numPr>
        <w:rPr>
          <w:rFonts w:asciiTheme="minorHAnsi" w:hAnsiTheme="minorHAnsi"/>
        </w:rPr>
      </w:pPr>
      <w:r w:rsidRPr="00D904F9">
        <w:rPr>
          <w:rFonts w:asciiTheme="minorHAnsi" w:hAnsiTheme="minorHAnsi"/>
        </w:rPr>
        <w:t>Quantities</w:t>
      </w:r>
    </w:p>
    <w:p w14:paraId="4B805A62" w14:textId="77777777" w:rsidR="00E57255" w:rsidRPr="00D904F9" w:rsidRDefault="00E57255" w:rsidP="00AC33A1">
      <w:pPr>
        <w:pStyle w:val="NormalWeb"/>
        <w:numPr>
          <w:ilvl w:val="0"/>
          <w:numId w:val="20"/>
        </w:numPr>
        <w:rPr>
          <w:rFonts w:asciiTheme="minorHAnsi" w:hAnsiTheme="minorHAnsi"/>
        </w:rPr>
      </w:pPr>
      <w:r w:rsidRPr="00D904F9">
        <w:rPr>
          <w:rFonts w:asciiTheme="minorHAnsi" w:hAnsiTheme="minorHAnsi"/>
        </w:rPr>
        <w:t>Itemized amounts</w:t>
      </w:r>
    </w:p>
    <w:p w14:paraId="16183081" w14:textId="77777777" w:rsidR="00E57255" w:rsidRPr="00D904F9" w:rsidRDefault="00E57255" w:rsidP="00AC33A1">
      <w:pPr>
        <w:pStyle w:val="NormalWeb"/>
        <w:numPr>
          <w:ilvl w:val="0"/>
          <w:numId w:val="20"/>
        </w:numPr>
        <w:rPr>
          <w:rFonts w:asciiTheme="minorHAnsi" w:hAnsiTheme="minorHAnsi"/>
        </w:rPr>
      </w:pPr>
      <w:r w:rsidRPr="00D904F9">
        <w:rPr>
          <w:rFonts w:asciiTheme="minorHAnsi" w:hAnsiTheme="minorHAnsi"/>
        </w:rPr>
        <w:t>Total charge amount</w:t>
      </w:r>
    </w:p>
    <w:p w14:paraId="3909829B" w14:textId="77777777" w:rsidR="00E57255" w:rsidRPr="00D904F9" w:rsidRDefault="00E57255" w:rsidP="00AC33A1">
      <w:pPr>
        <w:pStyle w:val="NormalWeb"/>
        <w:numPr>
          <w:ilvl w:val="0"/>
          <w:numId w:val="20"/>
        </w:numPr>
        <w:rPr>
          <w:rFonts w:asciiTheme="minorHAnsi" w:hAnsiTheme="minorHAnsi"/>
        </w:rPr>
      </w:pPr>
      <w:r w:rsidRPr="00D904F9">
        <w:rPr>
          <w:rFonts w:asciiTheme="minorHAnsi" w:hAnsiTheme="minorHAnsi"/>
        </w:rPr>
        <w:t>Merchant name and address</w:t>
      </w:r>
    </w:p>
    <w:p w14:paraId="3CE4418F" w14:textId="5252D7F3" w:rsidR="00E57255" w:rsidRPr="00D904F9" w:rsidRDefault="00E57255" w:rsidP="00E57255">
      <w:pPr>
        <w:pStyle w:val="NormalWeb"/>
        <w:rPr>
          <w:rFonts w:asciiTheme="minorHAnsi" w:hAnsiTheme="minorHAnsi"/>
        </w:rPr>
      </w:pPr>
      <w:r w:rsidRPr="00D904F9">
        <w:rPr>
          <w:rFonts w:asciiTheme="minorHAnsi" w:hAnsiTheme="minorHAnsi"/>
        </w:rPr>
        <w:t>In addition to the itemized receipt, the following documentation is required</w:t>
      </w:r>
      <w:r w:rsidR="00A23CBD">
        <w:rPr>
          <w:rFonts w:asciiTheme="minorHAnsi" w:hAnsiTheme="minorHAnsi"/>
        </w:rPr>
        <w:t xml:space="preserve"> to be</w:t>
      </w:r>
      <w:r w:rsidR="009A2DED">
        <w:rPr>
          <w:rFonts w:asciiTheme="minorHAnsi" w:hAnsiTheme="minorHAnsi"/>
        </w:rPr>
        <w:t xml:space="preserve"> submitted in Workday as part of the verification process.</w:t>
      </w:r>
    </w:p>
    <w:p w14:paraId="1BB3EF35" w14:textId="09D018BA" w:rsidR="00E57255" w:rsidRDefault="00E57255" w:rsidP="0071245D">
      <w:pPr>
        <w:pStyle w:val="NormalWeb"/>
        <w:numPr>
          <w:ilvl w:val="0"/>
          <w:numId w:val="28"/>
        </w:numPr>
        <w:rPr>
          <w:rFonts w:asciiTheme="minorHAnsi" w:hAnsiTheme="minorHAnsi"/>
        </w:rPr>
      </w:pPr>
      <w:hyperlink r:id="rId25" w:history="1">
        <w:r w:rsidRPr="00C77A6E">
          <w:rPr>
            <w:rStyle w:val="Hyperlink"/>
            <w:rFonts w:asciiTheme="minorHAnsi" w:eastAsiaTheme="majorEastAsia" w:hAnsiTheme="minorHAnsi"/>
          </w:rPr>
          <w:t>P-Card Receipt Form</w:t>
        </w:r>
      </w:hyperlink>
      <w:r w:rsidRPr="00D904F9">
        <w:rPr>
          <w:rFonts w:asciiTheme="minorHAnsi" w:hAnsiTheme="minorHAnsi"/>
        </w:rPr>
        <w:t xml:space="preserve"> </w:t>
      </w:r>
      <w:r w:rsidR="00286029">
        <w:rPr>
          <w:rFonts w:asciiTheme="minorHAnsi" w:hAnsiTheme="minorHAnsi"/>
        </w:rPr>
        <w:t xml:space="preserve">(required for every </w:t>
      </w:r>
      <w:r w:rsidR="00122A84">
        <w:rPr>
          <w:rFonts w:asciiTheme="minorHAnsi" w:hAnsiTheme="minorHAnsi"/>
        </w:rPr>
        <w:t xml:space="preserve">p-card </w:t>
      </w:r>
      <w:r w:rsidR="00286029">
        <w:rPr>
          <w:rFonts w:asciiTheme="minorHAnsi" w:hAnsiTheme="minorHAnsi"/>
        </w:rPr>
        <w:t xml:space="preserve">purchase) </w:t>
      </w:r>
      <w:r w:rsidRPr="00D904F9">
        <w:rPr>
          <w:rFonts w:asciiTheme="minorHAnsi" w:hAnsiTheme="minorHAnsi"/>
        </w:rPr>
        <w:t>signed by the employee who made the purchase.</w:t>
      </w:r>
    </w:p>
    <w:p w14:paraId="60EC7914" w14:textId="23940BB8" w:rsidR="00E57255" w:rsidRDefault="00E57255" w:rsidP="0071245D">
      <w:pPr>
        <w:pStyle w:val="NormalWeb"/>
        <w:numPr>
          <w:ilvl w:val="0"/>
          <w:numId w:val="28"/>
        </w:numPr>
        <w:spacing w:before="0" w:beforeAutospacing="0" w:after="0" w:afterAutospacing="0"/>
        <w:rPr>
          <w:rFonts w:asciiTheme="minorHAnsi" w:hAnsiTheme="minorHAnsi"/>
        </w:rPr>
      </w:pPr>
      <w:hyperlink r:id="rId26" w:history="1">
        <w:r w:rsidRPr="00C76DCF">
          <w:rPr>
            <w:rStyle w:val="Hyperlink"/>
            <w:rFonts w:asciiTheme="minorHAnsi" w:eastAsiaTheme="majorEastAsia" w:hAnsiTheme="minorHAnsi"/>
          </w:rPr>
          <w:t>Official Function Form</w:t>
        </w:r>
      </w:hyperlink>
      <w:r w:rsidRPr="00D904F9">
        <w:rPr>
          <w:rFonts w:asciiTheme="minorHAnsi" w:hAnsiTheme="minorHAnsi"/>
        </w:rPr>
        <w:t xml:space="preserve"> (required when food or beverages are purchased</w:t>
      </w:r>
      <w:r w:rsidR="00DC3504">
        <w:rPr>
          <w:rFonts w:asciiTheme="minorHAnsi" w:hAnsiTheme="minorHAnsi"/>
        </w:rPr>
        <w:t xml:space="preserve"> </w:t>
      </w:r>
      <w:r w:rsidR="00FF604E">
        <w:rPr>
          <w:rFonts w:asciiTheme="minorHAnsi" w:hAnsiTheme="minorHAnsi"/>
        </w:rPr>
        <w:t>for immediate consumption</w:t>
      </w:r>
      <w:r w:rsidRPr="00D904F9">
        <w:rPr>
          <w:rFonts w:asciiTheme="minorHAnsi" w:hAnsiTheme="minorHAnsi"/>
        </w:rPr>
        <w:t>), signed by the requestor and the requestor’s supervisor.</w:t>
      </w:r>
    </w:p>
    <w:p w14:paraId="6AEDD046" w14:textId="77777777" w:rsidR="00E57255" w:rsidRPr="00D904F9" w:rsidRDefault="00E57255" w:rsidP="00D16A5D">
      <w:pPr>
        <w:pStyle w:val="NormalWeb"/>
        <w:numPr>
          <w:ilvl w:val="0"/>
          <w:numId w:val="22"/>
        </w:numPr>
        <w:tabs>
          <w:tab w:val="clear" w:pos="720"/>
          <w:tab w:val="num" w:pos="1080"/>
        </w:tabs>
        <w:spacing w:before="0" w:beforeAutospacing="0" w:after="0" w:afterAutospacing="0"/>
        <w:ind w:left="1080"/>
        <w:rPr>
          <w:rFonts w:asciiTheme="minorHAnsi" w:hAnsiTheme="minorHAnsi"/>
        </w:rPr>
      </w:pPr>
      <w:r w:rsidRPr="00D904F9">
        <w:rPr>
          <w:rFonts w:asciiTheme="minorHAnsi" w:hAnsiTheme="minorHAnsi"/>
        </w:rPr>
        <w:lastRenderedPageBreak/>
        <w:t>If an Agent is the requestor, the Staff Chair must sign as the supervisor.</w:t>
      </w:r>
    </w:p>
    <w:p w14:paraId="405C0FBB" w14:textId="77777777" w:rsidR="00E57255" w:rsidRPr="00D904F9" w:rsidRDefault="00E57255" w:rsidP="00D16A5D">
      <w:pPr>
        <w:pStyle w:val="NormalWeb"/>
        <w:numPr>
          <w:ilvl w:val="0"/>
          <w:numId w:val="21"/>
        </w:numPr>
        <w:tabs>
          <w:tab w:val="clear" w:pos="720"/>
          <w:tab w:val="num" w:pos="1080"/>
        </w:tabs>
        <w:spacing w:before="0" w:beforeAutospacing="0" w:after="0" w:afterAutospacing="0"/>
        <w:ind w:left="1080"/>
        <w:rPr>
          <w:rFonts w:asciiTheme="minorHAnsi" w:hAnsiTheme="minorHAnsi"/>
        </w:rPr>
      </w:pPr>
      <w:r w:rsidRPr="00D904F9">
        <w:rPr>
          <w:rFonts w:asciiTheme="minorHAnsi" w:hAnsiTheme="minorHAnsi"/>
        </w:rPr>
        <w:t>If the Staff Chair is the requestor, the District Director must sign as the supervisor.</w:t>
      </w:r>
    </w:p>
    <w:p w14:paraId="2AC6C7CB" w14:textId="77777777" w:rsidR="00E57255" w:rsidRPr="00D904F9" w:rsidRDefault="00E57255" w:rsidP="00E57255"/>
    <w:p w14:paraId="1BA899AE" w14:textId="77777777" w:rsidR="00A846FC" w:rsidRDefault="00A846FC" w:rsidP="00A846FC">
      <w:pPr>
        <w:pStyle w:val="Heading2"/>
        <w:rPr>
          <w:rFonts w:ascii="Aptos" w:hAnsi="Aptos"/>
          <w:color w:val="205E99"/>
          <w:spacing w:val="-4"/>
        </w:rPr>
      </w:pPr>
      <w:r w:rsidRPr="0069683F">
        <w:rPr>
          <w:rFonts w:ascii="Aptos" w:hAnsi="Aptos"/>
          <w:color w:val="205E99"/>
        </w:rPr>
        <w:t>Verifying</w:t>
      </w:r>
      <w:r w:rsidRPr="0069683F">
        <w:rPr>
          <w:rFonts w:ascii="Aptos" w:hAnsi="Aptos"/>
          <w:color w:val="205E99"/>
          <w:spacing w:val="2"/>
        </w:rPr>
        <w:t xml:space="preserve"> </w:t>
      </w:r>
      <w:r w:rsidRPr="0069683F">
        <w:rPr>
          <w:rFonts w:ascii="Aptos" w:hAnsi="Aptos"/>
          <w:color w:val="205E99"/>
        </w:rPr>
        <w:t>Procurement</w:t>
      </w:r>
      <w:r w:rsidRPr="0069683F">
        <w:rPr>
          <w:rFonts w:ascii="Aptos" w:hAnsi="Aptos"/>
          <w:color w:val="205E99"/>
          <w:spacing w:val="6"/>
        </w:rPr>
        <w:t xml:space="preserve"> </w:t>
      </w:r>
      <w:r w:rsidRPr="0069683F">
        <w:rPr>
          <w:rFonts w:ascii="Aptos" w:hAnsi="Aptos"/>
          <w:color w:val="205E99"/>
          <w:spacing w:val="-4"/>
        </w:rPr>
        <w:t>Card Transactions</w:t>
      </w:r>
    </w:p>
    <w:p w14:paraId="685E5656" w14:textId="77F543B0" w:rsidR="005E1A44" w:rsidRDefault="005E1A44" w:rsidP="005E1A44">
      <w:pPr>
        <w:pStyle w:val="NormalWeb"/>
        <w:rPr>
          <w:rFonts w:ascii="Aptos" w:hAnsi="Aptos"/>
        </w:rPr>
      </w:pPr>
      <w:r>
        <w:rPr>
          <w:rFonts w:ascii="Aptos" w:hAnsi="Aptos"/>
        </w:rPr>
        <w:t xml:space="preserve">When purchases are made with a P-Card, transactions must be verified in Workday. Verification </w:t>
      </w:r>
      <w:r w:rsidRPr="00282EE7">
        <w:rPr>
          <w:rFonts w:ascii="Aptos" w:hAnsi="Aptos"/>
        </w:rPr>
        <w:t>must be completed by the ﬁfth business day of the following month</w:t>
      </w:r>
      <w:r>
        <w:rPr>
          <w:rFonts w:ascii="Aptos" w:hAnsi="Aptos"/>
        </w:rPr>
        <w:t>, but weekly verification is recommended.</w:t>
      </w:r>
    </w:p>
    <w:p w14:paraId="2E1C5D30" w14:textId="32A8E1FD" w:rsidR="00A846FC" w:rsidRPr="0069683F" w:rsidRDefault="00A846FC" w:rsidP="0090074F">
      <w:pPr>
        <w:pStyle w:val="ListParagraph"/>
        <w:widowControl w:val="0"/>
        <w:numPr>
          <w:ilvl w:val="0"/>
          <w:numId w:val="40"/>
        </w:numPr>
        <w:tabs>
          <w:tab w:val="left" w:pos="720"/>
        </w:tabs>
        <w:autoSpaceDE w:val="0"/>
        <w:autoSpaceDN w:val="0"/>
        <w:spacing w:before="194" w:after="0" w:line="240" w:lineRule="auto"/>
        <w:ind w:right="580"/>
        <w:contextualSpacing w:val="0"/>
        <w:rPr>
          <w:rFonts w:ascii="Aptos" w:hAnsi="Aptos"/>
        </w:rPr>
      </w:pPr>
      <w:r w:rsidRPr="0069683F">
        <w:rPr>
          <w:rFonts w:ascii="Aptos" w:hAnsi="Aptos"/>
          <w:w w:val="105"/>
        </w:rPr>
        <w:t>Log</w:t>
      </w:r>
      <w:r w:rsidRPr="0069683F">
        <w:rPr>
          <w:rFonts w:ascii="Aptos" w:hAnsi="Aptos"/>
          <w:spacing w:val="-5"/>
          <w:w w:val="105"/>
        </w:rPr>
        <w:t xml:space="preserve"> </w:t>
      </w:r>
      <w:r w:rsidRPr="0069683F">
        <w:rPr>
          <w:rFonts w:ascii="Aptos" w:hAnsi="Aptos"/>
          <w:w w:val="105"/>
        </w:rPr>
        <w:t>into</w:t>
      </w:r>
      <w:r w:rsidRPr="0069683F">
        <w:rPr>
          <w:rFonts w:ascii="Aptos" w:hAnsi="Aptos"/>
          <w:spacing w:val="-2"/>
          <w:w w:val="105"/>
        </w:rPr>
        <w:t xml:space="preserve"> </w:t>
      </w:r>
      <w:r w:rsidR="5ADE8BCA" w:rsidRPr="41A59958">
        <w:rPr>
          <w:rFonts w:ascii="Aptos" w:hAnsi="Aptos"/>
        </w:rPr>
        <w:t>W</w:t>
      </w:r>
      <w:r w:rsidRPr="41A59958">
        <w:rPr>
          <w:rFonts w:ascii="Aptos" w:hAnsi="Aptos"/>
        </w:rPr>
        <w:t xml:space="preserve">orkday and in the search bar, start typing “verify procurement card.” Several choices will appear. Click on the </w:t>
      </w:r>
      <w:r w:rsidR="001B02B3" w:rsidRPr="001B02B3">
        <w:rPr>
          <w:rFonts w:ascii="Aptos" w:hAnsi="Aptos"/>
          <w:b/>
          <w:bCs/>
        </w:rPr>
        <w:t>V</w:t>
      </w:r>
      <w:r w:rsidRPr="001B02B3">
        <w:rPr>
          <w:rFonts w:ascii="Aptos" w:hAnsi="Aptos"/>
          <w:b/>
          <w:bCs/>
        </w:rPr>
        <w:t xml:space="preserve">erify </w:t>
      </w:r>
      <w:r w:rsidR="00116B05">
        <w:rPr>
          <w:rFonts w:ascii="Aptos" w:hAnsi="Aptos"/>
          <w:b/>
          <w:bCs/>
        </w:rPr>
        <w:t>P</w:t>
      </w:r>
      <w:r w:rsidRPr="001B02B3">
        <w:rPr>
          <w:rFonts w:ascii="Aptos" w:hAnsi="Aptos"/>
          <w:b/>
          <w:bCs/>
        </w:rPr>
        <w:t xml:space="preserve">rocurement </w:t>
      </w:r>
      <w:r w:rsidR="00116B05">
        <w:rPr>
          <w:rFonts w:ascii="Aptos" w:hAnsi="Aptos"/>
          <w:b/>
          <w:bCs/>
        </w:rPr>
        <w:t>C</w:t>
      </w:r>
      <w:r w:rsidRPr="001B02B3">
        <w:rPr>
          <w:rFonts w:ascii="Aptos" w:hAnsi="Aptos"/>
          <w:b/>
          <w:bCs/>
        </w:rPr>
        <w:t xml:space="preserve">ard </w:t>
      </w:r>
      <w:r w:rsidR="00116B05">
        <w:rPr>
          <w:rFonts w:ascii="Aptos" w:hAnsi="Aptos"/>
          <w:b/>
          <w:bCs/>
        </w:rPr>
        <w:t>T</w:t>
      </w:r>
      <w:r w:rsidRPr="001B02B3">
        <w:rPr>
          <w:rFonts w:ascii="Aptos" w:hAnsi="Aptos"/>
          <w:b/>
          <w:bCs/>
        </w:rPr>
        <w:t xml:space="preserve">ransactions for </w:t>
      </w:r>
      <w:r w:rsidR="00116B05">
        <w:rPr>
          <w:rFonts w:ascii="Aptos" w:hAnsi="Aptos"/>
          <w:b/>
          <w:bCs/>
        </w:rPr>
        <w:t>W</w:t>
      </w:r>
      <w:r w:rsidRPr="001B02B3">
        <w:rPr>
          <w:rFonts w:ascii="Aptos" w:hAnsi="Aptos"/>
          <w:b/>
          <w:bCs/>
        </w:rPr>
        <w:t>orker</w:t>
      </w:r>
      <w:r w:rsidRPr="41A59958">
        <w:rPr>
          <w:rFonts w:ascii="Aptos" w:hAnsi="Aptos"/>
        </w:rPr>
        <w:t xml:space="preserve"> task.</w:t>
      </w:r>
    </w:p>
    <w:p w14:paraId="112FBE07" w14:textId="77777777" w:rsidR="00A846FC" w:rsidRPr="0069683F" w:rsidRDefault="00A846FC" w:rsidP="0080678E">
      <w:pPr>
        <w:pStyle w:val="BodyText"/>
        <w:spacing w:before="46"/>
        <w:rPr>
          <w:rFonts w:ascii="Aptos" w:hAnsi="Aptos"/>
        </w:rPr>
      </w:pPr>
    </w:p>
    <w:p w14:paraId="6F99BFDF" w14:textId="510E3361" w:rsidR="00A846FC" w:rsidRPr="00573384" w:rsidRDefault="00A846FC" w:rsidP="0090074F">
      <w:pPr>
        <w:pStyle w:val="ListParagraph"/>
        <w:widowControl w:val="0"/>
        <w:numPr>
          <w:ilvl w:val="0"/>
          <w:numId w:val="40"/>
        </w:numPr>
        <w:tabs>
          <w:tab w:val="left" w:pos="720"/>
        </w:tabs>
        <w:autoSpaceDE w:val="0"/>
        <w:autoSpaceDN w:val="0"/>
        <w:spacing w:after="0" w:line="240" w:lineRule="auto"/>
        <w:ind w:right="438"/>
        <w:contextualSpacing w:val="0"/>
        <w:rPr>
          <w:rFonts w:ascii="Aptos" w:hAnsi="Aptos"/>
        </w:rPr>
      </w:pPr>
      <w:r w:rsidRPr="0069683F">
        <w:rPr>
          <w:rFonts w:ascii="Aptos" w:hAnsi="Aptos"/>
          <w:w w:val="105"/>
        </w:rPr>
        <w:t>In</w:t>
      </w:r>
      <w:r w:rsidRPr="0069683F">
        <w:rPr>
          <w:rFonts w:ascii="Aptos" w:hAnsi="Aptos"/>
          <w:spacing w:val="-4"/>
          <w:w w:val="105"/>
        </w:rPr>
        <w:t xml:space="preserve"> </w:t>
      </w:r>
      <w:r w:rsidR="00E43160">
        <w:rPr>
          <w:rFonts w:ascii="Aptos" w:hAnsi="Aptos"/>
          <w:spacing w:val="-4"/>
          <w:w w:val="105"/>
        </w:rPr>
        <w:t xml:space="preserve">the </w:t>
      </w:r>
      <w:r w:rsidR="00E43160" w:rsidRPr="00116B05">
        <w:rPr>
          <w:rFonts w:ascii="Aptos" w:hAnsi="Aptos"/>
          <w:b/>
          <w:bCs/>
          <w:w w:val="105"/>
        </w:rPr>
        <w:t>V</w:t>
      </w:r>
      <w:r w:rsidRPr="00116B05">
        <w:rPr>
          <w:rFonts w:ascii="Aptos" w:hAnsi="Aptos"/>
          <w:b/>
          <w:bCs/>
          <w:w w:val="105"/>
        </w:rPr>
        <w:t>eriﬁcation</w:t>
      </w:r>
      <w:r w:rsidRPr="00116B05">
        <w:rPr>
          <w:rFonts w:ascii="Aptos" w:hAnsi="Aptos"/>
          <w:b/>
          <w:bCs/>
          <w:spacing w:val="-1"/>
          <w:w w:val="105"/>
        </w:rPr>
        <w:t xml:space="preserve"> </w:t>
      </w:r>
      <w:r w:rsidR="00E43160" w:rsidRPr="00116B05">
        <w:rPr>
          <w:rFonts w:ascii="Aptos" w:hAnsi="Aptos"/>
          <w:b/>
          <w:bCs/>
          <w:w w:val="105"/>
        </w:rPr>
        <w:t>F</w:t>
      </w:r>
      <w:r w:rsidRPr="00116B05">
        <w:rPr>
          <w:rFonts w:ascii="Aptos" w:hAnsi="Aptos"/>
          <w:b/>
          <w:bCs/>
          <w:w w:val="105"/>
        </w:rPr>
        <w:t>or</w:t>
      </w:r>
      <w:r w:rsidR="00E43160">
        <w:rPr>
          <w:rFonts w:ascii="Aptos" w:hAnsi="Aptos"/>
          <w:w w:val="105"/>
        </w:rPr>
        <w:t xml:space="preserve"> field</w:t>
      </w:r>
      <w:r w:rsidRPr="0069683F">
        <w:rPr>
          <w:rFonts w:ascii="Aptos" w:hAnsi="Aptos"/>
          <w:w w:val="105"/>
        </w:rPr>
        <w:t>,</w:t>
      </w:r>
      <w:r w:rsidRPr="0069683F">
        <w:rPr>
          <w:rFonts w:ascii="Aptos" w:hAnsi="Aptos"/>
          <w:spacing w:val="-3"/>
          <w:w w:val="105"/>
        </w:rPr>
        <w:t xml:space="preserve"> </w:t>
      </w:r>
      <w:r w:rsidRPr="0069683F">
        <w:rPr>
          <w:rFonts w:ascii="Aptos" w:hAnsi="Aptos"/>
          <w:w w:val="105"/>
        </w:rPr>
        <w:t>type</w:t>
      </w:r>
      <w:r w:rsidRPr="0069683F">
        <w:rPr>
          <w:rFonts w:ascii="Aptos" w:hAnsi="Aptos"/>
          <w:spacing w:val="-3"/>
          <w:w w:val="105"/>
        </w:rPr>
        <w:t xml:space="preserve"> </w:t>
      </w:r>
      <w:r w:rsidRPr="0069683F">
        <w:rPr>
          <w:rFonts w:ascii="Aptos" w:hAnsi="Aptos"/>
          <w:w w:val="105"/>
        </w:rPr>
        <w:t>the</w:t>
      </w:r>
      <w:r w:rsidRPr="0069683F">
        <w:rPr>
          <w:rFonts w:ascii="Aptos" w:hAnsi="Aptos"/>
          <w:spacing w:val="-3"/>
          <w:w w:val="105"/>
        </w:rPr>
        <w:t xml:space="preserve"> </w:t>
      </w:r>
      <w:r w:rsidRPr="0069683F">
        <w:rPr>
          <w:rFonts w:ascii="Aptos" w:hAnsi="Aptos"/>
          <w:w w:val="105"/>
        </w:rPr>
        <w:t>agent’s</w:t>
      </w:r>
      <w:r w:rsidRPr="0069683F">
        <w:rPr>
          <w:rFonts w:ascii="Aptos" w:hAnsi="Aptos"/>
          <w:spacing w:val="-3"/>
          <w:w w:val="105"/>
        </w:rPr>
        <w:t xml:space="preserve"> </w:t>
      </w:r>
      <w:r w:rsidRPr="0069683F">
        <w:rPr>
          <w:rFonts w:ascii="Aptos" w:hAnsi="Aptos"/>
          <w:w w:val="105"/>
        </w:rPr>
        <w:t>name.</w:t>
      </w:r>
      <w:r w:rsidRPr="0069683F">
        <w:rPr>
          <w:rFonts w:ascii="Aptos" w:hAnsi="Aptos"/>
          <w:spacing w:val="-3"/>
          <w:w w:val="105"/>
        </w:rPr>
        <w:t xml:space="preserve"> </w:t>
      </w:r>
      <w:r w:rsidRPr="0069683F">
        <w:rPr>
          <w:rFonts w:ascii="Aptos" w:hAnsi="Aptos"/>
          <w:w w:val="105"/>
        </w:rPr>
        <w:t>Set</w:t>
      </w:r>
      <w:r w:rsidRPr="0069683F">
        <w:rPr>
          <w:rFonts w:ascii="Aptos" w:hAnsi="Aptos"/>
          <w:spacing w:val="-5"/>
          <w:w w:val="105"/>
        </w:rPr>
        <w:t xml:space="preserve"> </w:t>
      </w:r>
      <w:r w:rsidRPr="0069683F">
        <w:rPr>
          <w:rFonts w:ascii="Aptos" w:hAnsi="Aptos"/>
          <w:w w:val="105"/>
        </w:rPr>
        <w:t>the</w:t>
      </w:r>
      <w:r w:rsidRPr="0069683F">
        <w:rPr>
          <w:rFonts w:ascii="Aptos" w:hAnsi="Aptos"/>
          <w:spacing w:val="-3"/>
          <w:w w:val="105"/>
        </w:rPr>
        <w:t xml:space="preserve"> </w:t>
      </w:r>
      <w:r w:rsidR="00116B05" w:rsidRPr="00116B05">
        <w:rPr>
          <w:rFonts w:ascii="Aptos" w:hAnsi="Aptos"/>
          <w:b/>
          <w:bCs/>
          <w:w w:val="105"/>
        </w:rPr>
        <w:t>D</w:t>
      </w:r>
      <w:r w:rsidRPr="00116B05">
        <w:rPr>
          <w:rFonts w:ascii="Aptos" w:hAnsi="Aptos"/>
          <w:b/>
          <w:bCs/>
          <w:w w:val="105"/>
        </w:rPr>
        <w:t>ocument</w:t>
      </w:r>
      <w:r w:rsidRPr="00116B05">
        <w:rPr>
          <w:rFonts w:ascii="Aptos" w:hAnsi="Aptos"/>
          <w:b/>
          <w:bCs/>
          <w:spacing w:val="-5"/>
          <w:w w:val="105"/>
        </w:rPr>
        <w:t xml:space="preserve"> </w:t>
      </w:r>
      <w:r w:rsidR="00116B05" w:rsidRPr="00116B05">
        <w:rPr>
          <w:rFonts w:ascii="Aptos" w:hAnsi="Aptos"/>
          <w:b/>
          <w:bCs/>
          <w:w w:val="105"/>
        </w:rPr>
        <w:t>D</w:t>
      </w:r>
      <w:r w:rsidRPr="00116B05">
        <w:rPr>
          <w:rFonts w:ascii="Aptos" w:hAnsi="Aptos"/>
          <w:b/>
          <w:bCs/>
          <w:w w:val="105"/>
        </w:rPr>
        <w:t>ate</w:t>
      </w:r>
      <w:r w:rsidRPr="0069683F">
        <w:rPr>
          <w:rFonts w:ascii="Aptos" w:hAnsi="Aptos"/>
          <w:spacing w:val="-3"/>
          <w:w w:val="105"/>
        </w:rPr>
        <w:t xml:space="preserve"> </w:t>
      </w:r>
      <w:r w:rsidRPr="0069683F">
        <w:rPr>
          <w:rFonts w:ascii="Aptos" w:hAnsi="Aptos"/>
          <w:w w:val="105"/>
        </w:rPr>
        <w:t>to</w:t>
      </w:r>
      <w:r w:rsidRPr="0069683F">
        <w:rPr>
          <w:rFonts w:ascii="Aptos" w:hAnsi="Aptos"/>
          <w:spacing w:val="-1"/>
          <w:w w:val="105"/>
        </w:rPr>
        <w:t xml:space="preserve"> </w:t>
      </w:r>
      <w:r w:rsidRPr="0069683F">
        <w:rPr>
          <w:rFonts w:ascii="Aptos" w:hAnsi="Aptos"/>
          <w:w w:val="105"/>
        </w:rPr>
        <w:t>the end</w:t>
      </w:r>
      <w:r w:rsidRPr="0069683F">
        <w:rPr>
          <w:rFonts w:ascii="Aptos" w:hAnsi="Aptos"/>
          <w:spacing w:val="-4"/>
          <w:w w:val="105"/>
        </w:rPr>
        <w:t xml:space="preserve"> </w:t>
      </w:r>
      <w:r w:rsidRPr="0069683F">
        <w:rPr>
          <w:rFonts w:ascii="Aptos" w:hAnsi="Aptos"/>
          <w:w w:val="105"/>
        </w:rPr>
        <w:t>of</w:t>
      </w:r>
      <w:r w:rsidRPr="0069683F">
        <w:rPr>
          <w:rFonts w:ascii="Aptos" w:hAnsi="Aptos"/>
          <w:spacing w:val="-4"/>
          <w:w w:val="105"/>
        </w:rPr>
        <w:t xml:space="preserve"> </w:t>
      </w:r>
      <w:r w:rsidRPr="0069683F">
        <w:rPr>
          <w:rFonts w:ascii="Aptos" w:hAnsi="Aptos"/>
          <w:w w:val="105"/>
        </w:rPr>
        <w:t>the month</w:t>
      </w:r>
      <w:r w:rsidRPr="0069683F">
        <w:rPr>
          <w:rFonts w:ascii="Aptos" w:hAnsi="Aptos"/>
          <w:spacing w:val="-7"/>
          <w:w w:val="105"/>
        </w:rPr>
        <w:t xml:space="preserve"> </w:t>
      </w:r>
      <w:r w:rsidRPr="0069683F">
        <w:rPr>
          <w:rFonts w:ascii="Aptos" w:hAnsi="Aptos"/>
          <w:w w:val="105"/>
        </w:rPr>
        <w:t>in</w:t>
      </w:r>
      <w:r w:rsidRPr="0069683F">
        <w:rPr>
          <w:rFonts w:ascii="Aptos" w:hAnsi="Aptos"/>
          <w:spacing w:val="-5"/>
          <w:w w:val="105"/>
        </w:rPr>
        <w:t xml:space="preserve"> </w:t>
      </w:r>
      <w:r w:rsidRPr="0069683F">
        <w:rPr>
          <w:rFonts w:ascii="Aptos" w:hAnsi="Aptos"/>
          <w:w w:val="105"/>
        </w:rPr>
        <w:t>which</w:t>
      </w:r>
      <w:r w:rsidRPr="0069683F">
        <w:rPr>
          <w:rFonts w:ascii="Aptos" w:hAnsi="Aptos"/>
          <w:spacing w:val="-5"/>
          <w:w w:val="105"/>
        </w:rPr>
        <w:t xml:space="preserve"> </w:t>
      </w:r>
      <w:r w:rsidRPr="0069683F">
        <w:rPr>
          <w:rFonts w:ascii="Aptos" w:hAnsi="Aptos"/>
          <w:w w:val="105"/>
        </w:rPr>
        <w:t>the</w:t>
      </w:r>
      <w:r w:rsidRPr="0069683F">
        <w:rPr>
          <w:rFonts w:ascii="Aptos" w:hAnsi="Aptos"/>
          <w:spacing w:val="-6"/>
          <w:w w:val="105"/>
        </w:rPr>
        <w:t xml:space="preserve"> </w:t>
      </w:r>
      <w:r w:rsidRPr="0069683F">
        <w:rPr>
          <w:rFonts w:ascii="Aptos" w:hAnsi="Aptos"/>
          <w:w w:val="105"/>
        </w:rPr>
        <w:t>p-card</w:t>
      </w:r>
      <w:r w:rsidRPr="0069683F">
        <w:rPr>
          <w:rFonts w:ascii="Aptos" w:hAnsi="Aptos"/>
          <w:spacing w:val="-7"/>
          <w:w w:val="105"/>
        </w:rPr>
        <w:t xml:space="preserve"> </w:t>
      </w:r>
      <w:r w:rsidRPr="0069683F">
        <w:rPr>
          <w:rFonts w:ascii="Aptos" w:hAnsi="Aptos"/>
          <w:w w:val="105"/>
        </w:rPr>
        <w:t>was</w:t>
      </w:r>
      <w:r w:rsidRPr="0069683F">
        <w:rPr>
          <w:rFonts w:ascii="Aptos" w:hAnsi="Aptos"/>
          <w:spacing w:val="-6"/>
          <w:w w:val="105"/>
        </w:rPr>
        <w:t xml:space="preserve"> </w:t>
      </w:r>
      <w:r w:rsidRPr="0069683F">
        <w:rPr>
          <w:rFonts w:ascii="Aptos" w:hAnsi="Aptos"/>
          <w:w w:val="105"/>
        </w:rPr>
        <w:t>used.</w:t>
      </w:r>
      <w:r w:rsidRPr="0069683F">
        <w:rPr>
          <w:rFonts w:ascii="Aptos" w:hAnsi="Aptos"/>
          <w:spacing w:val="-6"/>
          <w:w w:val="105"/>
        </w:rPr>
        <w:t xml:space="preserve"> </w:t>
      </w:r>
      <w:r w:rsidRPr="0069683F">
        <w:rPr>
          <w:rFonts w:ascii="Aptos" w:hAnsi="Aptos"/>
          <w:w w:val="105"/>
        </w:rPr>
        <w:t>After</w:t>
      </w:r>
      <w:r w:rsidRPr="0069683F">
        <w:rPr>
          <w:rFonts w:ascii="Aptos" w:hAnsi="Aptos"/>
          <w:spacing w:val="-8"/>
          <w:w w:val="105"/>
        </w:rPr>
        <w:t xml:space="preserve"> </w:t>
      </w:r>
      <w:r w:rsidRPr="0069683F">
        <w:rPr>
          <w:rFonts w:ascii="Aptos" w:hAnsi="Aptos"/>
          <w:w w:val="105"/>
        </w:rPr>
        <w:t>the</w:t>
      </w:r>
      <w:r w:rsidRPr="0069683F">
        <w:rPr>
          <w:rFonts w:ascii="Aptos" w:hAnsi="Aptos"/>
          <w:spacing w:val="-6"/>
          <w:w w:val="105"/>
        </w:rPr>
        <w:t xml:space="preserve"> </w:t>
      </w:r>
      <w:r w:rsidRPr="0069683F">
        <w:rPr>
          <w:rFonts w:ascii="Aptos" w:hAnsi="Aptos"/>
          <w:w w:val="105"/>
        </w:rPr>
        <w:t>information</w:t>
      </w:r>
      <w:r w:rsidRPr="0069683F">
        <w:rPr>
          <w:rFonts w:ascii="Aptos" w:hAnsi="Aptos"/>
          <w:spacing w:val="-7"/>
          <w:w w:val="105"/>
        </w:rPr>
        <w:t xml:space="preserve"> </w:t>
      </w:r>
      <w:r w:rsidRPr="0069683F">
        <w:rPr>
          <w:rFonts w:ascii="Aptos" w:hAnsi="Aptos"/>
          <w:w w:val="105"/>
        </w:rPr>
        <w:t>is</w:t>
      </w:r>
      <w:r w:rsidRPr="0069683F">
        <w:rPr>
          <w:rFonts w:ascii="Aptos" w:hAnsi="Aptos"/>
          <w:spacing w:val="-6"/>
          <w:w w:val="105"/>
        </w:rPr>
        <w:t xml:space="preserve"> </w:t>
      </w:r>
      <w:r w:rsidRPr="0069683F">
        <w:rPr>
          <w:rFonts w:ascii="Aptos" w:hAnsi="Aptos"/>
          <w:w w:val="105"/>
        </w:rPr>
        <w:t>entered,</w:t>
      </w:r>
      <w:r w:rsidRPr="0069683F">
        <w:rPr>
          <w:rFonts w:ascii="Aptos" w:hAnsi="Aptos"/>
          <w:spacing w:val="-6"/>
          <w:w w:val="105"/>
        </w:rPr>
        <w:t xml:space="preserve"> </w:t>
      </w:r>
      <w:r w:rsidRPr="0069683F">
        <w:rPr>
          <w:rFonts w:ascii="Aptos" w:hAnsi="Aptos"/>
          <w:w w:val="105"/>
        </w:rPr>
        <w:t>then</w:t>
      </w:r>
      <w:r w:rsidRPr="0069683F">
        <w:rPr>
          <w:rFonts w:ascii="Aptos" w:hAnsi="Aptos"/>
          <w:spacing w:val="-7"/>
          <w:w w:val="105"/>
        </w:rPr>
        <w:t xml:space="preserve"> </w:t>
      </w:r>
      <w:r w:rsidRPr="0069683F">
        <w:rPr>
          <w:rFonts w:ascii="Aptos" w:hAnsi="Aptos"/>
          <w:w w:val="105"/>
        </w:rPr>
        <w:t>click</w:t>
      </w:r>
      <w:r w:rsidRPr="0069683F">
        <w:rPr>
          <w:rFonts w:ascii="Aptos" w:hAnsi="Aptos"/>
          <w:spacing w:val="-6"/>
          <w:w w:val="105"/>
        </w:rPr>
        <w:t xml:space="preserve"> </w:t>
      </w:r>
      <w:r w:rsidRPr="0069683F">
        <w:rPr>
          <w:rFonts w:ascii="Aptos" w:hAnsi="Aptos"/>
          <w:w w:val="105"/>
        </w:rPr>
        <w:t xml:space="preserve">the </w:t>
      </w:r>
      <w:r w:rsidR="00BA1952" w:rsidRPr="00BA1952">
        <w:rPr>
          <w:rFonts w:ascii="Aptos" w:hAnsi="Aptos"/>
          <w:b/>
          <w:bCs/>
          <w:w w:val="105"/>
        </w:rPr>
        <w:t>OK</w:t>
      </w:r>
      <w:r w:rsidRPr="0069683F">
        <w:rPr>
          <w:rFonts w:ascii="Aptos" w:hAnsi="Aptos"/>
          <w:spacing w:val="-1"/>
          <w:w w:val="105"/>
        </w:rPr>
        <w:t xml:space="preserve"> </w:t>
      </w:r>
      <w:r w:rsidRPr="0069683F">
        <w:rPr>
          <w:rFonts w:ascii="Aptos" w:hAnsi="Aptos"/>
          <w:w w:val="105"/>
        </w:rPr>
        <w:t>button.</w:t>
      </w:r>
    </w:p>
    <w:p w14:paraId="743324A8" w14:textId="77777777" w:rsidR="00573384" w:rsidRPr="00573384" w:rsidRDefault="00573384" w:rsidP="00573384">
      <w:pPr>
        <w:pStyle w:val="ListParagraph"/>
        <w:rPr>
          <w:rFonts w:ascii="Aptos" w:hAnsi="Aptos"/>
        </w:rPr>
      </w:pPr>
    </w:p>
    <w:p w14:paraId="7862CA17" w14:textId="77777777" w:rsidR="00A846FC" w:rsidRPr="0069683F" w:rsidRDefault="00A846FC" w:rsidP="00A846FC">
      <w:pPr>
        <w:pStyle w:val="BodyText"/>
        <w:spacing w:before="5"/>
        <w:rPr>
          <w:rFonts w:ascii="Aptos" w:hAnsi="Aptos"/>
          <w:sz w:val="11"/>
        </w:rPr>
      </w:pPr>
      <w:r w:rsidRPr="0069683F">
        <w:rPr>
          <w:rFonts w:ascii="Aptos" w:hAnsi="Aptos"/>
          <w:noProof/>
          <w:sz w:val="11"/>
        </w:rPr>
        <mc:AlternateContent>
          <mc:Choice Requires="wpg">
            <w:drawing>
              <wp:anchor distT="0" distB="0" distL="0" distR="0" simplePos="0" relativeHeight="251660288" behindDoc="1" locked="0" layoutInCell="1" allowOverlap="1" wp14:anchorId="06DCA220" wp14:editId="59444A57">
                <wp:simplePos x="0" y="0"/>
                <wp:positionH relativeFrom="page">
                  <wp:posOffset>1333500</wp:posOffset>
                </wp:positionH>
                <wp:positionV relativeFrom="paragraph">
                  <wp:posOffset>103799</wp:posOffset>
                </wp:positionV>
                <wp:extent cx="4552950" cy="1943100"/>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52950" cy="1943100"/>
                          <a:chOff x="0" y="0"/>
                          <a:chExt cx="4552950" cy="1943100"/>
                        </a:xfrm>
                      </wpg:grpSpPr>
                      <pic:pic xmlns:pic="http://schemas.openxmlformats.org/drawingml/2006/picture">
                        <pic:nvPicPr>
                          <pic:cNvPr id="2" name="Image 2"/>
                          <pic:cNvPicPr/>
                        </pic:nvPicPr>
                        <pic:blipFill>
                          <a:blip r:embed="rId27" cstate="print"/>
                          <a:stretch>
                            <a:fillRect/>
                          </a:stretch>
                        </pic:blipFill>
                        <pic:spPr>
                          <a:xfrm>
                            <a:off x="0" y="0"/>
                            <a:ext cx="4552948" cy="1943093"/>
                          </a:xfrm>
                          <a:prstGeom prst="rect">
                            <a:avLst/>
                          </a:prstGeom>
                        </pic:spPr>
                      </pic:pic>
                      <wps:wsp>
                        <wps:cNvPr id="3" name="Graphic 3"/>
                        <wps:cNvSpPr/>
                        <wps:spPr>
                          <a:xfrm>
                            <a:off x="1359835" y="710143"/>
                            <a:ext cx="1014730" cy="8890"/>
                          </a:xfrm>
                          <a:custGeom>
                            <a:avLst/>
                            <a:gdLst/>
                            <a:ahLst/>
                            <a:cxnLst/>
                            <a:rect l="l" t="t" r="r" b="b"/>
                            <a:pathLst>
                              <a:path w="1014730" h="8890">
                                <a:moveTo>
                                  <a:pt x="0" y="0"/>
                                </a:moveTo>
                                <a:lnTo>
                                  <a:pt x="1014157" y="8312"/>
                                </a:lnTo>
                              </a:path>
                            </a:pathLst>
                          </a:custGeom>
                          <a:ln w="1524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2878BD6" id="Group 1" o:spid="_x0000_s1026" style="position:absolute;margin-left:105pt;margin-top:8.15pt;width:358.5pt;height:153pt;z-index:-251656192;mso-wrap-distance-left:0;mso-wrap-distance-right:0;mso-position-horizontal-relative:page" coordsize="45529,194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45529;height:19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">
                  <v:imagedata r:id="rId28" o:title=""/>
                </v:shape>
                <v:shape id="Graphic 3" o:spid="_x0000_s1028" style="position:absolute;left:13598;top:7101;width:10147;height:89;visibility:visible;mso-wrap-style:square;v-text-anchor:top" coordsize="101473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" path="m,l1014157,8312e" filled="f" strokeweight="12pt">
                  <v:path arrowok="t"/>
                </v:shape>
                <w10:wrap type="topAndBottom" anchorx="page"/>
              </v:group>
            </w:pict>
          </mc:Fallback>
        </mc:AlternateContent>
      </w:r>
    </w:p>
    <w:p w14:paraId="00EFCCC5" w14:textId="77777777" w:rsidR="00A846FC" w:rsidRPr="0069683F" w:rsidRDefault="00A846FC" w:rsidP="00A846FC">
      <w:pPr>
        <w:pStyle w:val="BodyText"/>
        <w:spacing w:before="213"/>
        <w:rPr>
          <w:rFonts w:ascii="Aptos" w:hAnsi="Aptos"/>
        </w:rPr>
      </w:pPr>
    </w:p>
    <w:p w14:paraId="0A8F5126" w14:textId="4C9D5C70" w:rsidR="00A846FC" w:rsidRPr="0069683F" w:rsidRDefault="00A846FC" w:rsidP="0090074F">
      <w:pPr>
        <w:pStyle w:val="ListParagraph"/>
        <w:widowControl w:val="0"/>
        <w:numPr>
          <w:ilvl w:val="0"/>
          <w:numId w:val="40"/>
        </w:numPr>
        <w:tabs>
          <w:tab w:val="left" w:pos="719"/>
        </w:tabs>
        <w:autoSpaceDE w:val="0"/>
        <w:autoSpaceDN w:val="0"/>
        <w:spacing w:after="0"/>
        <w:ind w:right="395"/>
        <w:contextualSpacing w:val="0"/>
        <w:rPr>
          <w:rFonts w:ascii="Aptos" w:hAnsi="Aptos"/>
        </w:rPr>
      </w:pPr>
      <w:r w:rsidRPr="0069683F">
        <w:rPr>
          <w:rFonts w:ascii="Aptos" w:hAnsi="Aptos"/>
          <w:w w:val="105"/>
        </w:rPr>
        <w:t>Select</w:t>
      </w:r>
      <w:r w:rsidRPr="0069683F">
        <w:rPr>
          <w:rFonts w:ascii="Aptos" w:hAnsi="Aptos"/>
          <w:spacing w:val="-8"/>
          <w:w w:val="105"/>
        </w:rPr>
        <w:t xml:space="preserve"> </w:t>
      </w:r>
      <w:r w:rsidRPr="0069683F">
        <w:rPr>
          <w:rFonts w:ascii="Aptos" w:hAnsi="Aptos"/>
          <w:w w:val="105"/>
        </w:rPr>
        <w:t>the</w:t>
      </w:r>
      <w:r w:rsidRPr="0069683F">
        <w:rPr>
          <w:rFonts w:ascii="Aptos" w:hAnsi="Aptos"/>
          <w:spacing w:val="-6"/>
          <w:w w:val="105"/>
        </w:rPr>
        <w:t xml:space="preserve"> </w:t>
      </w:r>
      <w:r w:rsidRPr="0069683F">
        <w:rPr>
          <w:rFonts w:ascii="Aptos" w:hAnsi="Aptos"/>
          <w:w w:val="105"/>
        </w:rPr>
        <w:t>p-card</w:t>
      </w:r>
      <w:r w:rsidRPr="0069683F">
        <w:rPr>
          <w:rFonts w:ascii="Aptos" w:hAnsi="Aptos"/>
          <w:spacing w:val="-4"/>
          <w:w w:val="105"/>
        </w:rPr>
        <w:t xml:space="preserve"> </w:t>
      </w:r>
      <w:r w:rsidRPr="0069683F">
        <w:rPr>
          <w:rFonts w:ascii="Aptos" w:hAnsi="Aptos"/>
          <w:w w:val="105"/>
        </w:rPr>
        <w:t>transaction</w:t>
      </w:r>
      <w:r w:rsidRPr="0069683F">
        <w:rPr>
          <w:rFonts w:ascii="Aptos" w:hAnsi="Aptos"/>
          <w:spacing w:val="-5"/>
          <w:w w:val="105"/>
        </w:rPr>
        <w:t xml:space="preserve"> </w:t>
      </w:r>
      <w:r w:rsidRPr="0069683F">
        <w:rPr>
          <w:rFonts w:ascii="Aptos" w:hAnsi="Aptos"/>
          <w:w w:val="105"/>
        </w:rPr>
        <w:t>you</w:t>
      </w:r>
      <w:r w:rsidRPr="0069683F">
        <w:rPr>
          <w:rFonts w:ascii="Aptos" w:hAnsi="Aptos"/>
          <w:spacing w:val="-6"/>
          <w:w w:val="105"/>
        </w:rPr>
        <w:t xml:space="preserve"> </w:t>
      </w:r>
      <w:r w:rsidRPr="0069683F">
        <w:rPr>
          <w:rFonts w:ascii="Aptos" w:hAnsi="Aptos"/>
          <w:w w:val="105"/>
        </w:rPr>
        <w:t>would</w:t>
      </w:r>
      <w:r w:rsidRPr="0069683F">
        <w:rPr>
          <w:rFonts w:ascii="Aptos" w:hAnsi="Aptos"/>
          <w:spacing w:val="-7"/>
          <w:w w:val="105"/>
        </w:rPr>
        <w:t xml:space="preserve"> </w:t>
      </w:r>
      <w:r w:rsidRPr="0069683F">
        <w:rPr>
          <w:rFonts w:ascii="Aptos" w:hAnsi="Aptos"/>
          <w:w w:val="105"/>
        </w:rPr>
        <w:t>like</w:t>
      </w:r>
      <w:r w:rsidRPr="0069683F">
        <w:rPr>
          <w:rFonts w:ascii="Aptos" w:hAnsi="Aptos"/>
          <w:spacing w:val="-6"/>
          <w:w w:val="105"/>
        </w:rPr>
        <w:t xml:space="preserve"> </w:t>
      </w:r>
      <w:r w:rsidRPr="0069683F">
        <w:rPr>
          <w:rFonts w:ascii="Aptos" w:hAnsi="Aptos"/>
          <w:w w:val="105"/>
        </w:rPr>
        <w:t>to</w:t>
      </w:r>
      <w:r w:rsidRPr="0069683F">
        <w:rPr>
          <w:rFonts w:ascii="Aptos" w:hAnsi="Aptos"/>
          <w:spacing w:val="-5"/>
          <w:w w:val="105"/>
        </w:rPr>
        <w:t xml:space="preserve"> </w:t>
      </w:r>
      <w:r w:rsidRPr="0069683F">
        <w:rPr>
          <w:rFonts w:ascii="Aptos" w:hAnsi="Aptos"/>
          <w:w w:val="105"/>
        </w:rPr>
        <w:t>verify</w:t>
      </w:r>
      <w:r w:rsidR="001B02B3">
        <w:rPr>
          <w:rFonts w:ascii="Aptos" w:hAnsi="Aptos"/>
          <w:w w:val="105"/>
        </w:rPr>
        <w:t xml:space="preserve"> </w:t>
      </w:r>
      <w:r w:rsidR="008D48B5">
        <w:rPr>
          <w:rFonts w:ascii="Aptos" w:hAnsi="Aptos"/>
          <w:w w:val="105"/>
        </w:rPr>
        <w:t>(or Select A</w:t>
      </w:r>
      <w:r w:rsidR="0081461D">
        <w:rPr>
          <w:rFonts w:ascii="Aptos" w:hAnsi="Aptos"/>
          <w:w w:val="105"/>
        </w:rPr>
        <w:t>ll)</w:t>
      </w:r>
      <w:r w:rsidRPr="0069683F">
        <w:rPr>
          <w:rFonts w:ascii="Aptos" w:hAnsi="Aptos"/>
          <w:spacing w:val="-7"/>
          <w:w w:val="105"/>
        </w:rPr>
        <w:t xml:space="preserve"> </w:t>
      </w:r>
      <w:r w:rsidRPr="0069683F">
        <w:rPr>
          <w:rFonts w:ascii="Aptos" w:hAnsi="Aptos"/>
          <w:w w:val="105"/>
        </w:rPr>
        <w:t>and</w:t>
      </w:r>
      <w:r w:rsidRPr="0069683F">
        <w:rPr>
          <w:rFonts w:ascii="Aptos" w:hAnsi="Aptos"/>
          <w:spacing w:val="-4"/>
          <w:w w:val="105"/>
        </w:rPr>
        <w:t xml:space="preserve"> </w:t>
      </w:r>
      <w:r w:rsidRPr="0069683F">
        <w:rPr>
          <w:rFonts w:ascii="Aptos" w:hAnsi="Aptos"/>
          <w:w w:val="105"/>
        </w:rPr>
        <w:t>then</w:t>
      </w:r>
      <w:r w:rsidRPr="0069683F">
        <w:rPr>
          <w:rFonts w:ascii="Aptos" w:hAnsi="Aptos"/>
          <w:spacing w:val="-7"/>
          <w:w w:val="105"/>
        </w:rPr>
        <w:t xml:space="preserve"> </w:t>
      </w:r>
      <w:r w:rsidRPr="0069683F">
        <w:rPr>
          <w:rFonts w:ascii="Aptos" w:hAnsi="Aptos"/>
          <w:w w:val="105"/>
        </w:rPr>
        <w:t>click</w:t>
      </w:r>
      <w:r w:rsidRPr="0069683F">
        <w:rPr>
          <w:rFonts w:ascii="Aptos" w:hAnsi="Aptos"/>
          <w:spacing w:val="-6"/>
          <w:w w:val="105"/>
        </w:rPr>
        <w:t xml:space="preserve"> </w:t>
      </w:r>
      <w:r w:rsidRPr="0069683F">
        <w:rPr>
          <w:rFonts w:ascii="Aptos" w:hAnsi="Aptos"/>
          <w:w w:val="105"/>
        </w:rPr>
        <w:t>on</w:t>
      </w:r>
      <w:r w:rsidRPr="0069683F">
        <w:rPr>
          <w:rFonts w:ascii="Aptos" w:hAnsi="Aptos"/>
          <w:spacing w:val="-5"/>
          <w:w w:val="105"/>
        </w:rPr>
        <w:t xml:space="preserve"> </w:t>
      </w:r>
      <w:r w:rsidRPr="0069683F">
        <w:rPr>
          <w:rFonts w:ascii="Aptos" w:hAnsi="Aptos"/>
          <w:w w:val="105"/>
        </w:rPr>
        <w:t>the</w:t>
      </w:r>
      <w:r w:rsidRPr="0069683F">
        <w:rPr>
          <w:rFonts w:ascii="Aptos" w:hAnsi="Aptos"/>
          <w:spacing w:val="-6"/>
          <w:w w:val="105"/>
        </w:rPr>
        <w:t xml:space="preserve"> </w:t>
      </w:r>
      <w:r w:rsidR="0081461D" w:rsidRPr="001B02B3">
        <w:rPr>
          <w:rFonts w:ascii="Aptos" w:hAnsi="Aptos"/>
          <w:b/>
          <w:bCs/>
          <w:w w:val="105"/>
        </w:rPr>
        <w:t>OK</w:t>
      </w:r>
      <w:r w:rsidRPr="0069683F">
        <w:rPr>
          <w:rFonts w:ascii="Aptos" w:hAnsi="Aptos"/>
          <w:spacing w:val="-6"/>
          <w:w w:val="105"/>
        </w:rPr>
        <w:t xml:space="preserve"> </w:t>
      </w:r>
      <w:r w:rsidRPr="0069683F">
        <w:rPr>
          <w:rFonts w:ascii="Aptos" w:hAnsi="Aptos"/>
          <w:w w:val="105"/>
        </w:rPr>
        <w:t>button at the bottom of the screen.</w:t>
      </w:r>
    </w:p>
    <w:p w14:paraId="7D98DC56" w14:textId="77777777" w:rsidR="00A846FC" w:rsidRDefault="00A846FC" w:rsidP="00A846FC">
      <w:pPr>
        <w:pStyle w:val="ListParagraph"/>
        <w:rPr>
          <w:rFonts w:ascii="Aptos" w:hAnsi="Aptos"/>
        </w:rPr>
      </w:pPr>
    </w:p>
    <w:p w14:paraId="5D2B8FA9" w14:textId="51845E3B" w:rsidR="001E4944" w:rsidRDefault="00F25B0A" w:rsidP="00A846FC">
      <w:pPr>
        <w:pStyle w:val="ListParagraph"/>
        <w:rPr>
          <w:rFonts w:ascii="Aptos" w:hAnsi="Aptos"/>
        </w:rPr>
      </w:pPr>
      <w:r>
        <w:rPr>
          <w:rFonts w:ascii="Aptos" w:hAnsi="Aptos"/>
          <w:noProof/>
        </w:rPr>
        <w:lastRenderedPageBreak/>
        <mc:AlternateContent>
          <mc:Choice Requires="wps">
            <w:drawing>
              <wp:anchor distT="0" distB="0" distL="114300" distR="114300" simplePos="0" relativeHeight="251669504" behindDoc="0" locked="0" layoutInCell="1" allowOverlap="1" wp14:anchorId="5E1FE4E8" wp14:editId="0FD98DC7">
                <wp:simplePos x="0" y="0"/>
                <wp:positionH relativeFrom="column">
                  <wp:posOffset>784480</wp:posOffset>
                </wp:positionH>
                <wp:positionV relativeFrom="paragraph">
                  <wp:posOffset>1765008</wp:posOffset>
                </wp:positionV>
                <wp:extent cx="1761534" cy="279579"/>
                <wp:effectExtent l="0" t="285750" r="0" b="311150"/>
                <wp:wrapNone/>
                <wp:docPr id="1441544766" name="Arrow: Left 4"/>
                <wp:cNvGraphicFramePr/>
                <a:graphic xmlns:a="http://schemas.openxmlformats.org/drawingml/2006/main">
                  <a:graphicData uri="http://schemas.microsoft.com/office/word/2010/wordprocessingShape">
                    <wps:wsp>
                      <wps:cNvSpPr/>
                      <wps:spPr>
                        <a:xfrm rot="20205312">
                          <a:off x="0" y="0"/>
                          <a:ext cx="1761534" cy="279579"/>
                        </a:xfrm>
                        <a:prstGeom prst="leftArrow">
                          <a:avLst/>
                        </a:prstGeom>
                        <a:solidFill>
                          <a:srgbClr val="C0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403674"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4" o:spid="_x0000_s1026" type="#_x0000_t66" style="position:absolute;margin-left:61.75pt;margin-top:139pt;width:138.7pt;height:22pt;rotation:-1523371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" adj="1714" fillcolor="#c00000" strokecolor="#030e13 [484]" strokeweight="1pt"/>
            </w:pict>
          </mc:Fallback>
        </mc:AlternateContent>
      </w:r>
      <w:r w:rsidR="00081555">
        <w:rPr>
          <w:rFonts w:ascii="Aptos" w:hAnsi="Aptos"/>
          <w:noProof/>
        </w:rPr>
        <mc:AlternateContent>
          <mc:Choice Requires="wps">
            <w:drawing>
              <wp:anchor distT="0" distB="0" distL="114300" distR="114300" simplePos="0" relativeHeight="251667456" behindDoc="0" locked="0" layoutInCell="1" allowOverlap="1" wp14:anchorId="6598D217" wp14:editId="2820B481">
                <wp:simplePos x="0" y="0"/>
                <wp:positionH relativeFrom="column">
                  <wp:posOffset>1171575</wp:posOffset>
                </wp:positionH>
                <wp:positionV relativeFrom="paragraph">
                  <wp:posOffset>1314450</wp:posOffset>
                </wp:positionV>
                <wp:extent cx="1247775" cy="209550"/>
                <wp:effectExtent l="19050" t="19050" r="28575" b="38100"/>
                <wp:wrapNone/>
                <wp:docPr id="520437429" name="Arrow: Left 4"/>
                <wp:cNvGraphicFramePr/>
                <a:graphic xmlns:a="http://schemas.openxmlformats.org/drawingml/2006/main">
                  <a:graphicData uri="http://schemas.microsoft.com/office/word/2010/wordprocessingShape">
                    <wps:wsp>
                      <wps:cNvSpPr/>
                      <wps:spPr>
                        <a:xfrm>
                          <a:off x="0" y="0"/>
                          <a:ext cx="1247775" cy="209550"/>
                        </a:xfrm>
                        <a:prstGeom prst="leftArrow">
                          <a:avLst/>
                        </a:prstGeom>
                        <a:solidFill>
                          <a:srgbClr val="C0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688DA31" id="Arrow: Left 4" o:spid="_x0000_s1026" type="#_x0000_t66" style="position:absolute;margin-left:92.25pt;margin-top:103.5pt;width:98.25pt;height:16.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" adj="1814" fillcolor="#c00000" strokecolor="#030e13 [484]" strokeweight="1pt"/>
            </w:pict>
          </mc:Fallback>
        </mc:AlternateContent>
      </w:r>
      <w:r w:rsidR="00F312F7" w:rsidRPr="00F312F7">
        <w:rPr>
          <w:rFonts w:ascii="Aptos" w:hAnsi="Aptos"/>
          <w:noProof/>
        </w:rPr>
        <w:drawing>
          <wp:inline distT="0" distB="0" distL="0" distR="0" wp14:anchorId="53753F13" wp14:editId="6F3E848E">
            <wp:extent cx="4596072" cy="2514600"/>
            <wp:effectExtent l="0" t="0" r="0" b="0"/>
            <wp:docPr id="409313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313654" name=""/>
                    <pic:cNvPicPr/>
                  </pic:nvPicPr>
                  <pic:blipFill>
                    <a:blip r:embed="rId29"/>
                    <a:stretch>
                      <a:fillRect/>
                    </a:stretch>
                  </pic:blipFill>
                  <pic:spPr>
                    <a:xfrm>
                      <a:off x="0" y="0"/>
                      <a:ext cx="4605802" cy="2519924"/>
                    </a:xfrm>
                    <a:prstGeom prst="rect">
                      <a:avLst/>
                    </a:prstGeom>
                  </pic:spPr>
                </pic:pic>
              </a:graphicData>
            </a:graphic>
          </wp:inline>
        </w:drawing>
      </w:r>
    </w:p>
    <w:p w14:paraId="5FA1F634" w14:textId="77777777" w:rsidR="006A741B" w:rsidRDefault="006A741B" w:rsidP="00A846FC">
      <w:pPr>
        <w:pStyle w:val="ListParagraph"/>
        <w:rPr>
          <w:rFonts w:ascii="Aptos" w:hAnsi="Aptos"/>
        </w:rPr>
      </w:pPr>
    </w:p>
    <w:p w14:paraId="441244A6" w14:textId="77777777" w:rsidR="00A9526E" w:rsidRDefault="00A9526E" w:rsidP="008740BC">
      <w:pPr>
        <w:pStyle w:val="ListParagraph"/>
        <w:rPr>
          <w:rFonts w:ascii="Aptos" w:hAnsi="Aptos"/>
        </w:rPr>
      </w:pPr>
    </w:p>
    <w:p w14:paraId="360EFAB3" w14:textId="207BAFC1" w:rsidR="00A846FC" w:rsidRDefault="002E328C" w:rsidP="008740BC">
      <w:pPr>
        <w:pStyle w:val="ListParagraph"/>
        <w:rPr>
          <w:rFonts w:ascii="Aptos" w:hAnsi="Aptos"/>
          <w:sz w:val="20"/>
        </w:rPr>
      </w:pPr>
      <w:r>
        <w:rPr>
          <w:rFonts w:ascii="Aptos" w:hAnsi="Aptos"/>
        </w:rPr>
        <w:t>You should see a screen like this:</w:t>
      </w:r>
      <w:r w:rsidR="00FF48A6" w:rsidRPr="00FF48A6">
        <w:rPr>
          <w:noProof/>
        </w:rPr>
        <w:t xml:space="preserve"> </w:t>
      </w:r>
      <w:r w:rsidR="00FF48A6" w:rsidRPr="00FF48A6">
        <w:rPr>
          <w:rFonts w:ascii="Aptos" w:hAnsi="Aptos"/>
          <w:noProof/>
        </w:rPr>
        <w:drawing>
          <wp:inline distT="0" distB="0" distL="0" distR="0" wp14:anchorId="785BE16C" wp14:editId="2E15D2D1">
            <wp:extent cx="5256600" cy="3295650"/>
            <wp:effectExtent l="0" t="0" r="1270" b="0"/>
            <wp:docPr id="1650495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495355" name=""/>
                    <pic:cNvPicPr/>
                  </pic:nvPicPr>
                  <pic:blipFill>
                    <a:blip r:embed="rId30"/>
                    <a:stretch>
                      <a:fillRect/>
                    </a:stretch>
                  </pic:blipFill>
                  <pic:spPr>
                    <a:xfrm>
                      <a:off x="0" y="0"/>
                      <a:ext cx="5261876" cy="3298958"/>
                    </a:xfrm>
                    <a:prstGeom prst="rect">
                      <a:avLst/>
                    </a:prstGeom>
                  </pic:spPr>
                </pic:pic>
              </a:graphicData>
            </a:graphic>
          </wp:inline>
        </w:drawing>
      </w:r>
    </w:p>
    <w:p w14:paraId="6187B9E5" w14:textId="77777777" w:rsidR="000F54E3" w:rsidRPr="0069683F" w:rsidRDefault="000F54E3" w:rsidP="00A846FC">
      <w:pPr>
        <w:ind w:left="32"/>
        <w:rPr>
          <w:rFonts w:ascii="Aptos" w:hAnsi="Aptos"/>
          <w:sz w:val="20"/>
        </w:rPr>
      </w:pPr>
    </w:p>
    <w:p w14:paraId="1A0437A3" w14:textId="4A6E825A" w:rsidR="002E296E" w:rsidRDefault="00B704F0" w:rsidP="00051E0C">
      <w:pPr>
        <w:pStyle w:val="ListParagraph"/>
        <w:numPr>
          <w:ilvl w:val="0"/>
          <w:numId w:val="23"/>
        </w:numPr>
        <w:rPr>
          <w:rFonts w:ascii="Aptos" w:hAnsi="Aptos"/>
        </w:rPr>
      </w:pPr>
      <w:r>
        <w:rPr>
          <w:rFonts w:ascii="Aptos" w:hAnsi="Aptos"/>
        </w:rPr>
        <w:t>The Document Date needs to be within the same month as the transaction date. If the transaction date is at the end of the month and verification is started after the first of the next month, the Document Date in the Information section should be changed to the last day of the transaction month. To change the date</w:t>
      </w:r>
      <w:r w:rsidR="008B2783">
        <w:rPr>
          <w:rFonts w:ascii="Aptos" w:hAnsi="Aptos"/>
        </w:rPr>
        <w:t>,</w:t>
      </w:r>
      <w:r>
        <w:rPr>
          <w:rFonts w:ascii="Aptos" w:hAnsi="Aptos"/>
        </w:rPr>
        <w:t xml:space="preserve"> </w:t>
      </w:r>
      <w:r w:rsidR="008B2783">
        <w:rPr>
          <w:rFonts w:ascii="Aptos" w:hAnsi="Aptos"/>
        </w:rPr>
        <w:t>s</w:t>
      </w:r>
      <w:r w:rsidR="002E296E" w:rsidRPr="00256C5B">
        <w:rPr>
          <w:rFonts w:ascii="Aptos" w:hAnsi="Aptos"/>
        </w:rPr>
        <w:t xml:space="preserve">elect the </w:t>
      </w:r>
      <w:r w:rsidR="002E296E" w:rsidRPr="008B2783">
        <w:rPr>
          <w:rFonts w:ascii="Aptos" w:hAnsi="Aptos"/>
          <w:b/>
          <w:bCs/>
        </w:rPr>
        <w:t>Information</w:t>
      </w:r>
      <w:r w:rsidR="002E296E" w:rsidRPr="00256C5B">
        <w:rPr>
          <w:rFonts w:ascii="Aptos" w:hAnsi="Aptos"/>
        </w:rPr>
        <w:t xml:space="preserve"> </w:t>
      </w:r>
      <w:r w:rsidR="008B2783">
        <w:rPr>
          <w:rFonts w:ascii="Aptos" w:hAnsi="Aptos"/>
        </w:rPr>
        <w:t>t</w:t>
      </w:r>
      <w:r w:rsidR="002E296E" w:rsidRPr="00256C5B">
        <w:rPr>
          <w:rFonts w:ascii="Aptos" w:hAnsi="Aptos"/>
        </w:rPr>
        <w:t>a</w:t>
      </w:r>
      <w:r w:rsidR="00FC08EE" w:rsidRPr="00256C5B">
        <w:rPr>
          <w:rFonts w:ascii="Aptos" w:hAnsi="Aptos"/>
        </w:rPr>
        <w:t>b</w:t>
      </w:r>
      <w:r>
        <w:rPr>
          <w:rFonts w:ascii="Aptos" w:hAnsi="Aptos"/>
        </w:rPr>
        <w:t>, select</w:t>
      </w:r>
      <w:r w:rsidR="00E359E1" w:rsidRPr="00256C5B">
        <w:rPr>
          <w:rFonts w:ascii="Aptos" w:hAnsi="Aptos"/>
        </w:rPr>
        <w:t xml:space="preserve"> </w:t>
      </w:r>
      <w:r w:rsidR="00E359E1" w:rsidRPr="008B2783">
        <w:rPr>
          <w:rFonts w:ascii="Aptos" w:hAnsi="Aptos"/>
          <w:b/>
          <w:bCs/>
        </w:rPr>
        <w:t>E</w:t>
      </w:r>
      <w:r w:rsidR="00FC08EE" w:rsidRPr="008B2783">
        <w:rPr>
          <w:rFonts w:ascii="Aptos" w:hAnsi="Aptos"/>
          <w:b/>
          <w:bCs/>
        </w:rPr>
        <w:t>dit</w:t>
      </w:r>
      <w:r>
        <w:rPr>
          <w:rFonts w:ascii="Aptos" w:hAnsi="Aptos"/>
          <w:b/>
          <w:bCs/>
        </w:rPr>
        <w:t xml:space="preserve">, </w:t>
      </w:r>
      <w:r w:rsidRPr="00B704F0">
        <w:rPr>
          <w:rFonts w:ascii="Aptos" w:hAnsi="Aptos"/>
        </w:rPr>
        <w:t>and then</w:t>
      </w:r>
      <w:r w:rsidR="00FC08EE" w:rsidRPr="00256C5B">
        <w:rPr>
          <w:rFonts w:ascii="Aptos" w:hAnsi="Aptos"/>
        </w:rPr>
        <w:t xml:space="preserve"> </w:t>
      </w:r>
      <w:r w:rsidR="00CC1CA3" w:rsidRPr="00256C5B">
        <w:rPr>
          <w:rFonts w:ascii="Aptos" w:hAnsi="Aptos"/>
        </w:rPr>
        <w:t>change</w:t>
      </w:r>
      <w:r w:rsidR="00E359E1" w:rsidRPr="00256C5B">
        <w:rPr>
          <w:rFonts w:ascii="Aptos" w:hAnsi="Aptos"/>
        </w:rPr>
        <w:t xml:space="preserve"> </w:t>
      </w:r>
      <w:r w:rsidR="00CC1CA3" w:rsidRPr="00256C5B">
        <w:rPr>
          <w:rFonts w:ascii="Aptos" w:hAnsi="Aptos"/>
        </w:rPr>
        <w:t xml:space="preserve">the </w:t>
      </w:r>
      <w:r w:rsidR="008B2783" w:rsidRPr="00BE03E0">
        <w:rPr>
          <w:rFonts w:ascii="Aptos" w:hAnsi="Aptos"/>
          <w:b/>
          <w:bCs/>
        </w:rPr>
        <w:t>Document D</w:t>
      </w:r>
      <w:r w:rsidR="00CC1CA3" w:rsidRPr="00BE03E0">
        <w:rPr>
          <w:rFonts w:ascii="Aptos" w:hAnsi="Aptos"/>
          <w:b/>
          <w:bCs/>
        </w:rPr>
        <w:t>ate</w:t>
      </w:r>
      <w:r>
        <w:rPr>
          <w:rFonts w:ascii="Aptos" w:hAnsi="Aptos"/>
          <w:b/>
          <w:bCs/>
        </w:rPr>
        <w:t>.</w:t>
      </w:r>
      <w:r w:rsidR="00B907B7" w:rsidRPr="00256C5B">
        <w:rPr>
          <w:rFonts w:ascii="Aptos" w:hAnsi="Aptos"/>
        </w:rPr>
        <w:t xml:space="preserve"> Then click </w:t>
      </w:r>
      <w:r w:rsidR="00B907B7" w:rsidRPr="00BE03E0">
        <w:rPr>
          <w:rFonts w:ascii="Aptos" w:hAnsi="Aptos"/>
          <w:b/>
          <w:bCs/>
        </w:rPr>
        <w:t>Save</w:t>
      </w:r>
      <w:r w:rsidR="00B907B7" w:rsidRPr="00256C5B">
        <w:rPr>
          <w:rFonts w:ascii="Aptos" w:hAnsi="Aptos"/>
        </w:rPr>
        <w:t>.</w:t>
      </w:r>
      <w:r w:rsidR="007051C9" w:rsidRPr="00256C5B">
        <w:rPr>
          <w:rFonts w:ascii="Aptos" w:hAnsi="Aptos"/>
        </w:rPr>
        <w:t xml:space="preserve"> (Do not Submit</w:t>
      </w:r>
      <w:r w:rsidR="006A741B" w:rsidRPr="00256C5B">
        <w:rPr>
          <w:rFonts w:ascii="Aptos" w:hAnsi="Aptos"/>
        </w:rPr>
        <w:t>.</w:t>
      </w:r>
      <w:r w:rsidR="007051C9" w:rsidRPr="00256C5B">
        <w:rPr>
          <w:rFonts w:ascii="Aptos" w:hAnsi="Aptos"/>
        </w:rPr>
        <w:t>)</w:t>
      </w:r>
    </w:p>
    <w:p w14:paraId="680091FB" w14:textId="6B3EACF1" w:rsidR="00C811DA" w:rsidRPr="00C811DA" w:rsidRDefault="00553BC2" w:rsidP="41A59958">
      <w:r>
        <w:rPr>
          <w:rFonts w:ascii="Aptos" w:hAnsi="Aptos"/>
          <w:noProof/>
          <w:szCs w:val="32"/>
        </w:rPr>
        <w:lastRenderedPageBreak/>
        <mc:AlternateContent>
          <mc:Choice Requires="wps">
            <w:drawing>
              <wp:anchor distT="0" distB="0" distL="114300" distR="114300" simplePos="0" relativeHeight="251666432" behindDoc="0" locked="0" layoutInCell="1" allowOverlap="1" wp14:anchorId="3AEF96EA" wp14:editId="15F84139">
                <wp:simplePos x="0" y="0"/>
                <wp:positionH relativeFrom="column">
                  <wp:posOffset>2790825</wp:posOffset>
                </wp:positionH>
                <wp:positionV relativeFrom="paragraph">
                  <wp:posOffset>238125</wp:posOffset>
                </wp:positionV>
                <wp:extent cx="2514600" cy="876300"/>
                <wp:effectExtent l="19050" t="19050" r="19050" b="38100"/>
                <wp:wrapNone/>
                <wp:docPr id="1461316590" name="Arrow: Left 3"/>
                <wp:cNvGraphicFramePr/>
                <a:graphic xmlns:a="http://schemas.openxmlformats.org/drawingml/2006/main">
                  <a:graphicData uri="http://schemas.microsoft.com/office/word/2010/wordprocessingShape">
                    <wps:wsp>
                      <wps:cNvSpPr/>
                      <wps:spPr>
                        <a:xfrm>
                          <a:off x="0" y="0"/>
                          <a:ext cx="2514600" cy="876300"/>
                        </a:xfrm>
                        <a:prstGeom prst="leftArrow">
                          <a:avLst/>
                        </a:prstGeom>
                        <a:solidFill>
                          <a:srgbClr val="C00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62294B92" w14:textId="68513C32" w:rsidR="00B22C34" w:rsidRPr="00B46994" w:rsidRDefault="00B704F0" w:rsidP="00B22C34">
                            <w:pPr>
                              <w:jc w:val="center"/>
                              <w:rPr>
                                <w:b/>
                                <w:bCs/>
                                <w:sz w:val="20"/>
                                <w:szCs w:val="20"/>
                              </w:rPr>
                            </w:pPr>
                            <w:r>
                              <w:rPr>
                                <w:b/>
                                <w:bCs/>
                                <w:sz w:val="20"/>
                                <w:szCs w:val="20"/>
                              </w:rPr>
                              <w:t>If necessary, change to last day of transaction month</w:t>
                            </w:r>
                            <w:r w:rsidR="00E43F96">
                              <w:rPr>
                                <w:b/>
                                <w:bCs/>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EF96EA"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3" o:spid="_x0000_s1026" type="#_x0000_t66" style="position:absolute;margin-left:219.75pt;margin-top:18.75pt;width:198pt;height:6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" adj="3764" fillcolor="#c00000" strokecolor="#030e13 [484]" strokeweight="1pt">
                <v:textbox>
                  <w:txbxContent>
                    <w:p w14:paraId="62294B92" w14:textId="68513C32" w:rsidR="00B22C34" w:rsidRPr="00B46994" w:rsidRDefault="00B704F0" w:rsidP="00B22C34">
                      <w:pPr>
                        <w:jc w:val="center"/>
                        <w:rPr>
                          <w:b/>
                          <w:bCs/>
                          <w:sz w:val="20"/>
                          <w:szCs w:val="20"/>
                        </w:rPr>
                      </w:pPr>
                      <w:r>
                        <w:rPr>
                          <w:b/>
                          <w:bCs/>
                          <w:sz w:val="20"/>
                          <w:szCs w:val="20"/>
                        </w:rPr>
                        <w:t xml:space="preserve">If necessary, </w:t>
                      </w:r>
                      <w:proofErr w:type="gramStart"/>
                      <w:r>
                        <w:rPr>
                          <w:b/>
                          <w:bCs/>
                          <w:sz w:val="20"/>
                          <w:szCs w:val="20"/>
                        </w:rPr>
                        <w:t>change</w:t>
                      </w:r>
                      <w:proofErr w:type="gramEnd"/>
                      <w:r>
                        <w:rPr>
                          <w:b/>
                          <w:bCs/>
                          <w:sz w:val="20"/>
                          <w:szCs w:val="20"/>
                        </w:rPr>
                        <w:t xml:space="preserve"> to last day of transaction month</w:t>
                      </w:r>
                      <w:r w:rsidR="00E43F96">
                        <w:rPr>
                          <w:b/>
                          <w:bCs/>
                          <w:sz w:val="20"/>
                          <w:szCs w:val="20"/>
                        </w:rPr>
                        <w:t>.</w:t>
                      </w:r>
                    </w:p>
                  </w:txbxContent>
                </v:textbox>
              </v:shape>
            </w:pict>
          </mc:Fallback>
        </mc:AlternateContent>
      </w:r>
      <w:r w:rsidR="10A61D3F">
        <w:rPr>
          <w:noProof/>
        </w:rPr>
        <w:drawing>
          <wp:inline distT="0" distB="0" distL="0" distR="0" wp14:anchorId="0A06DB19" wp14:editId="727041FF">
            <wp:extent cx="3691618" cy="2887034"/>
            <wp:effectExtent l="0" t="0" r="0" b="0"/>
            <wp:docPr id="19902620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262033" name="Picture 1990262033"/>
                    <pic:cNvPicPr/>
                  </pic:nvPicPr>
                  <pic:blipFill>
                    <a:blip r:embed="rId31">
                      <a:extLst>
                        <a:ext uri="{28A0092B-C50C-407E-A947-70E740481C1C}">
                          <a14:useLocalDpi xmlns:a14="http://schemas.microsoft.com/office/drawing/2010/main"/>
                        </a:ext>
                      </a:extLst>
                    </a:blip>
                    <a:stretch>
                      <a:fillRect/>
                    </a:stretch>
                  </pic:blipFill>
                  <pic:spPr>
                    <a:xfrm>
                      <a:off x="0" y="0"/>
                      <a:ext cx="3691618" cy="2887034"/>
                    </a:xfrm>
                    <a:prstGeom prst="rect">
                      <a:avLst/>
                    </a:prstGeom>
                  </pic:spPr>
                </pic:pic>
              </a:graphicData>
            </a:graphic>
          </wp:inline>
        </w:drawing>
      </w:r>
    </w:p>
    <w:p w14:paraId="33886337" w14:textId="26B43AC0" w:rsidR="00C811DA" w:rsidRPr="00C811DA" w:rsidRDefault="00C811DA" w:rsidP="41A59958">
      <w:pPr>
        <w:pStyle w:val="ListParagraph"/>
        <w:rPr>
          <w:rFonts w:ascii="Aptos" w:hAnsi="Aptos"/>
        </w:rPr>
      </w:pPr>
    </w:p>
    <w:p w14:paraId="062ECADC" w14:textId="06B8C8E3" w:rsidR="00E30CAC" w:rsidRDefault="00E30CAC" w:rsidP="00A65ECF">
      <w:pPr>
        <w:pStyle w:val="ListParagraph"/>
        <w:numPr>
          <w:ilvl w:val="0"/>
          <w:numId w:val="41"/>
        </w:numPr>
        <w:rPr>
          <w:rFonts w:ascii="Aptos" w:hAnsi="Aptos"/>
        </w:rPr>
      </w:pPr>
      <w:r w:rsidRPr="41A59958">
        <w:rPr>
          <w:rFonts w:ascii="Aptos" w:hAnsi="Aptos"/>
        </w:rPr>
        <w:t xml:space="preserve">Select the </w:t>
      </w:r>
      <w:r w:rsidRPr="00BA1952">
        <w:rPr>
          <w:rFonts w:ascii="Aptos" w:hAnsi="Aptos"/>
          <w:b/>
          <w:bCs/>
        </w:rPr>
        <w:t>Transaction Details</w:t>
      </w:r>
      <w:r w:rsidRPr="41A59958">
        <w:rPr>
          <w:rFonts w:ascii="Aptos" w:hAnsi="Aptos"/>
        </w:rPr>
        <w:t xml:space="preserve"> tab.</w:t>
      </w:r>
      <w:r w:rsidR="00DD3859" w:rsidRPr="41A59958">
        <w:rPr>
          <w:rFonts w:ascii="Aptos" w:hAnsi="Aptos"/>
        </w:rPr>
        <w:t xml:space="preserve"> </w:t>
      </w:r>
      <w:r w:rsidR="005704BA" w:rsidRPr="41A59958">
        <w:rPr>
          <w:rFonts w:ascii="Aptos" w:hAnsi="Aptos"/>
        </w:rPr>
        <w:t xml:space="preserve">Under the </w:t>
      </w:r>
      <w:r w:rsidR="005704BA" w:rsidRPr="00BA1952">
        <w:rPr>
          <w:rFonts w:ascii="Aptos" w:hAnsi="Aptos"/>
          <w:b/>
          <w:bCs/>
        </w:rPr>
        <w:t>Amount</w:t>
      </w:r>
      <w:r w:rsidR="005704BA" w:rsidRPr="41A59958">
        <w:rPr>
          <w:rFonts w:ascii="Aptos" w:hAnsi="Aptos"/>
        </w:rPr>
        <w:t xml:space="preserve"> section on the </w:t>
      </w:r>
      <w:r w:rsidR="113CAFC9" w:rsidRPr="41A59958">
        <w:rPr>
          <w:rFonts w:ascii="Aptos" w:hAnsi="Aptos"/>
        </w:rPr>
        <w:t>right-hand</w:t>
      </w:r>
      <w:r w:rsidR="005704BA" w:rsidRPr="41A59958">
        <w:rPr>
          <w:rFonts w:ascii="Aptos" w:hAnsi="Aptos"/>
        </w:rPr>
        <w:t xml:space="preserve"> side of the screen, c</w:t>
      </w:r>
      <w:r w:rsidR="00DD3859" w:rsidRPr="41A59958">
        <w:rPr>
          <w:rFonts w:ascii="Aptos" w:hAnsi="Aptos"/>
        </w:rPr>
        <w:t xml:space="preserve">heck the </w:t>
      </w:r>
      <w:r w:rsidR="00DD3859" w:rsidRPr="00BA1952">
        <w:rPr>
          <w:rFonts w:ascii="Aptos" w:hAnsi="Aptos"/>
          <w:b/>
          <w:bCs/>
        </w:rPr>
        <w:t>Sales Tax Collected</w:t>
      </w:r>
      <w:r w:rsidR="00DD3859" w:rsidRPr="41A59958">
        <w:rPr>
          <w:rFonts w:ascii="Aptos" w:hAnsi="Aptos"/>
        </w:rPr>
        <w:t xml:space="preserve"> box if sales tax was charged on the receipt.</w:t>
      </w:r>
      <w:r w:rsidR="003F2ED2" w:rsidRPr="41A59958">
        <w:rPr>
          <w:rFonts w:ascii="Aptos" w:hAnsi="Aptos"/>
        </w:rPr>
        <w:t xml:space="preserve"> If the receipt does not include sales tax, leave this box blank.</w:t>
      </w:r>
      <w:r w:rsidR="009A4B8C" w:rsidRPr="41A59958">
        <w:rPr>
          <w:rFonts w:ascii="Aptos" w:hAnsi="Aptos"/>
        </w:rPr>
        <w:t xml:space="preserve"> Finally, if sales tax was not collected and the purchase is taxable, then </w:t>
      </w:r>
      <w:r w:rsidR="00846B4B" w:rsidRPr="41A59958">
        <w:rPr>
          <w:rFonts w:ascii="Aptos" w:hAnsi="Aptos"/>
        </w:rPr>
        <w:t xml:space="preserve">select </w:t>
      </w:r>
      <w:r w:rsidR="00846B4B" w:rsidRPr="00BA1952">
        <w:rPr>
          <w:rFonts w:ascii="Aptos" w:hAnsi="Aptos"/>
          <w:b/>
          <w:bCs/>
        </w:rPr>
        <w:t>Calculate Self-Assessed Tax</w:t>
      </w:r>
      <w:r w:rsidR="00846B4B" w:rsidRPr="41A59958">
        <w:rPr>
          <w:rFonts w:ascii="Aptos" w:hAnsi="Aptos"/>
        </w:rPr>
        <w:t xml:space="preserve"> </w:t>
      </w:r>
      <w:r w:rsidR="0083399B" w:rsidRPr="41A59958">
        <w:rPr>
          <w:rFonts w:ascii="Aptos" w:hAnsi="Aptos"/>
        </w:rPr>
        <w:t>from the dropdown menu next to</w:t>
      </w:r>
      <w:r w:rsidR="00846B4B" w:rsidRPr="41A59958">
        <w:rPr>
          <w:rFonts w:ascii="Aptos" w:hAnsi="Aptos"/>
        </w:rPr>
        <w:t xml:space="preserve"> </w:t>
      </w:r>
      <w:r w:rsidR="00846B4B" w:rsidRPr="00BA1952">
        <w:rPr>
          <w:rFonts w:ascii="Aptos" w:hAnsi="Aptos"/>
          <w:b/>
          <w:bCs/>
        </w:rPr>
        <w:t>Default Tax Option</w:t>
      </w:r>
      <w:r w:rsidR="00846B4B" w:rsidRPr="41A59958">
        <w:rPr>
          <w:rFonts w:ascii="Aptos" w:hAnsi="Aptos"/>
        </w:rPr>
        <w:t>.</w:t>
      </w:r>
    </w:p>
    <w:p w14:paraId="377B4089" w14:textId="77777777" w:rsidR="00085986" w:rsidRDefault="00085986" w:rsidP="00085986">
      <w:pPr>
        <w:pStyle w:val="ListParagraph"/>
        <w:rPr>
          <w:rFonts w:ascii="Aptos" w:hAnsi="Aptos"/>
          <w:szCs w:val="32"/>
        </w:rPr>
      </w:pPr>
    </w:p>
    <w:p w14:paraId="7B696467" w14:textId="42A4D024" w:rsidR="00A01B3E" w:rsidRDefault="00A01B3E" w:rsidP="00085986">
      <w:pPr>
        <w:pStyle w:val="ListParagraph"/>
        <w:rPr>
          <w:rFonts w:ascii="Aptos" w:hAnsi="Aptos"/>
          <w:szCs w:val="32"/>
        </w:rPr>
      </w:pPr>
      <w:r w:rsidRPr="00A01B3E">
        <w:rPr>
          <w:rFonts w:ascii="Aptos" w:hAnsi="Aptos"/>
          <w:noProof/>
          <w:szCs w:val="32"/>
        </w:rPr>
        <w:drawing>
          <wp:inline distT="0" distB="0" distL="0" distR="0" wp14:anchorId="47D1BBE3" wp14:editId="4A7ED2D0">
            <wp:extent cx="3505200" cy="2076711"/>
            <wp:effectExtent l="0" t="0" r="0" b="0"/>
            <wp:docPr id="1017922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922639" name=""/>
                    <pic:cNvPicPr/>
                  </pic:nvPicPr>
                  <pic:blipFill>
                    <a:blip r:embed="rId32"/>
                    <a:stretch>
                      <a:fillRect/>
                    </a:stretch>
                  </pic:blipFill>
                  <pic:spPr>
                    <a:xfrm>
                      <a:off x="0" y="0"/>
                      <a:ext cx="3515568" cy="2082854"/>
                    </a:xfrm>
                    <a:prstGeom prst="rect">
                      <a:avLst/>
                    </a:prstGeom>
                  </pic:spPr>
                </pic:pic>
              </a:graphicData>
            </a:graphic>
          </wp:inline>
        </w:drawing>
      </w:r>
    </w:p>
    <w:p w14:paraId="7537995C" w14:textId="77777777" w:rsidR="00432277" w:rsidRPr="00085986" w:rsidRDefault="00432277" w:rsidP="00085986">
      <w:pPr>
        <w:rPr>
          <w:rFonts w:ascii="Aptos" w:hAnsi="Aptos"/>
          <w:szCs w:val="32"/>
        </w:rPr>
      </w:pPr>
    </w:p>
    <w:p w14:paraId="17A99CC9" w14:textId="3DE994EF" w:rsidR="000F54E3" w:rsidRPr="001562E0" w:rsidRDefault="00E30B06" w:rsidP="00A65ECF">
      <w:pPr>
        <w:pStyle w:val="ListParagraph"/>
        <w:numPr>
          <w:ilvl w:val="0"/>
          <w:numId w:val="41"/>
        </w:numPr>
        <w:rPr>
          <w:rFonts w:ascii="Aptos" w:hAnsi="Aptos"/>
          <w:szCs w:val="32"/>
        </w:rPr>
      </w:pPr>
      <w:r>
        <w:rPr>
          <w:rFonts w:ascii="Aptos" w:hAnsi="Aptos"/>
          <w:szCs w:val="32"/>
        </w:rPr>
        <w:t xml:space="preserve">With the </w:t>
      </w:r>
      <w:r w:rsidR="000F54E3" w:rsidRPr="00BA1952">
        <w:rPr>
          <w:rFonts w:ascii="Aptos" w:hAnsi="Aptos"/>
          <w:b/>
          <w:bCs/>
          <w:szCs w:val="32"/>
        </w:rPr>
        <w:t>Transaction Details</w:t>
      </w:r>
      <w:r w:rsidR="000F54E3" w:rsidRPr="001562E0">
        <w:rPr>
          <w:rFonts w:ascii="Aptos" w:hAnsi="Aptos"/>
          <w:szCs w:val="32"/>
        </w:rPr>
        <w:t xml:space="preserve"> </w:t>
      </w:r>
      <w:r>
        <w:rPr>
          <w:rFonts w:ascii="Aptos" w:hAnsi="Aptos"/>
          <w:szCs w:val="32"/>
        </w:rPr>
        <w:t xml:space="preserve">tab selected, go to </w:t>
      </w:r>
      <w:r w:rsidR="000F54E3" w:rsidRPr="001562E0">
        <w:rPr>
          <w:rFonts w:ascii="Aptos" w:hAnsi="Aptos"/>
          <w:szCs w:val="32"/>
        </w:rPr>
        <w:t>about the middle of the screen.</w:t>
      </w:r>
      <w:r w:rsidR="00974D58">
        <w:rPr>
          <w:rFonts w:ascii="Aptos" w:hAnsi="Aptos"/>
          <w:szCs w:val="32"/>
        </w:rPr>
        <w:t xml:space="preserve"> As you work through these fields, you may need to scroll right to reveal all the columns. To </w:t>
      </w:r>
      <w:r w:rsidR="00F44E8F">
        <w:rPr>
          <w:rFonts w:ascii="Aptos" w:hAnsi="Aptos"/>
          <w:szCs w:val="32"/>
        </w:rPr>
        <w:t xml:space="preserve">make the </w:t>
      </w:r>
      <w:r w:rsidR="00E6766D">
        <w:rPr>
          <w:rFonts w:ascii="Aptos" w:hAnsi="Aptos"/>
          <w:szCs w:val="32"/>
        </w:rPr>
        <w:t>scroll bar</w:t>
      </w:r>
      <w:r w:rsidR="00F44E8F">
        <w:rPr>
          <w:rFonts w:ascii="Aptos" w:hAnsi="Aptos"/>
          <w:szCs w:val="32"/>
        </w:rPr>
        <w:t xml:space="preserve"> appear</w:t>
      </w:r>
      <w:r w:rsidR="00E6766D">
        <w:rPr>
          <w:rFonts w:ascii="Aptos" w:hAnsi="Aptos"/>
          <w:szCs w:val="32"/>
        </w:rPr>
        <w:t>, hover your mouse over the bottom of the blue band</w:t>
      </w:r>
      <w:r w:rsidR="00F44E8F">
        <w:rPr>
          <w:rFonts w:ascii="Aptos" w:hAnsi="Aptos"/>
          <w:szCs w:val="32"/>
        </w:rPr>
        <w:t>.</w:t>
      </w:r>
      <w:r w:rsidR="00E6766D">
        <w:rPr>
          <w:rFonts w:ascii="Aptos" w:hAnsi="Aptos"/>
          <w:szCs w:val="32"/>
        </w:rPr>
        <w:t xml:space="preserve"> </w:t>
      </w:r>
    </w:p>
    <w:p w14:paraId="72A5D7F4" w14:textId="77777777" w:rsidR="00A846FC" w:rsidRPr="0069683F" w:rsidRDefault="00A846FC" w:rsidP="00A846FC">
      <w:pPr>
        <w:pStyle w:val="BodyText"/>
        <w:rPr>
          <w:rFonts w:ascii="Aptos" w:hAnsi="Aptos"/>
        </w:rPr>
      </w:pPr>
    </w:p>
    <w:tbl>
      <w:tblPr>
        <w:tblStyle w:val="TableGrid"/>
        <w:tblW w:w="0" w:type="auto"/>
        <w:tblLook w:val="04A0" w:firstRow="1" w:lastRow="0" w:firstColumn="1" w:lastColumn="0" w:noHBand="0" w:noVBand="1"/>
      </w:tblPr>
      <w:tblGrid>
        <w:gridCol w:w="4911"/>
        <w:gridCol w:w="4439"/>
      </w:tblGrid>
      <w:tr w:rsidR="00BE4F5E" w14:paraId="2A745352" w14:textId="77777777" w:rsidTr="41A59958">
        <w:tc>
          <w:tcPr>
            <w:tcW w:w="4855" w:type="dxa"/>
          </w:tcPr>
          <w:p w14:paraId="1DA5CD8F" w14:textId="7BAD2710" w:rsidR="00BE4F5E" w:rsidRDefault="00BE4F5E" w:rsidP="00A846FC">
            <w:pPr>
              <w:pStyle w:val="BodyText"/>
              <w:spacing w:before="75"/>
              <w:rPr>
                <w:rFonts w:ascii="Aptos" w:hAnsi="Aptos"/>
              </w:rPr>
            </w:pPr>
            <w:r w:rsidRPr="00BE4F5E">
              <w:rPr>
                <w:rFonts w:ascii="Aptos" w:hAnsi="Aptos"/>
                <w:noProof/>
                <w:sz w:val="20"/>
              </w:rPr>
              <w:lastRenderedPageBreak/>
              <w:drawing>
                <wp:inline distT="0" distB="0" distL="0" distR="0" wp14:anchorId="3CC083FA" wp14:editId="36BF52CB">
                  <wp:extent cx="2981325" cy="1805513"/>
                  <wp:effectExtent l="0" t="0" r="0" b="4445"/>
                  <wp:docPr id="39043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43099" name=""/>
                          <pic:cNvPicPr/>
                        </pic:nvPicPr>
                        <pic:blipFill>
                          <a:blip r:embed="rId33"/>
                          <a:stretch>
                            <a:fillRect/>
                          </a:stretch>
                        </pic:blipFill>
                        <pic:spPr>
                          <a:xfrm>
                            <a:off x="0" y="0"/>
                            <a:ext cx="2997450" cy="1815278"/>
                          </a:xfrm>
                          <a:prstGeom prst="rect">
                            <a:avLst/>
                          </a:prstGeom>
                        </pic:spPr>
                      </pic:pic>
                    </a:graphicData>
                  </a:graphic>
                </wp:inline>
              </w:drawing>
            </w:r>
          </w:p>
        </w:tc>
        <w:tc>
          <w:tcPr>
            <w:tcW w:w="4855" w:type="dxa"/>
          </w:tcPr>
          <w:p w14:paraId="7CCB9DDE" w14:textId="2E9D90A1" w:rsidR="00BE4F5E" w:rsidRDefault="00DD5EA1" w:rsidP="00A846FC">
            <w:pPr>
              <w:pStyle w:val="BodyText"/>
              <w:spacing w:before="75"/>
              <w:rPr>
                <w:rFonts w:ascii="Aptos" w:hAnsi="Aptos"/>
              </w:rPr>
            </w:pPr>
            <w:r w:rsidRPr="00DD5EA1">
              <w:rPr>
                <w:rFonts w:ascii="Aptos" w:hAnsi="Aptos"/>
                <w:noProof/>
              </w:rPr>
              <w:drawing>
                <wp:inline distT="0" distB="0" distL="0" distR="0" wp14:anchorId="6DC23C77" wp14:editId="4BC1E152">
                  <wp:extent cx="2466975" cy="2131156"/>
                  <wp:effectExtent l="0" t="0" r="0" b="2540"/>
                  <wp:docPr id="1967326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326814" name=""/>
                          <pic:cNvPicPr/>
                        </pic:nvPicPr>
                        <pic:blipFill>
                          <a:blip r:embed="rId34"/>
                          <a:stretch>
                            <a:fillRect/>
                          </a:stretch>
                        </pic:blipFill>
                        <pic:spPr>
                          <a:xfrm>
                            <a:off x="0" y="0"/>
                            <a:ext cx="2475113" cy="2138186"/>
                          </a:xfrm>
                          <a:prstGeom prst="rect">
                            <a:avLst/>
                          </a:prstGeom>
                        </pic:spPr>
                      </pic:pic>
                    </a:graphicData>
                  </a:graphic>
                </wp:inline>
              </w:drawing>
            </w:r>
          </w:p>
        </w:tc>
      </w:tr>
      <w:tr w:rsidR="00BE4F5E" w14:paraId="5AB5EFA9" w14:textId="77777777" w:rsidTr="41A59958">
        <w:tc>
          <w:tcPr>
            <w:tcW w:w="4855" w:type="dxa"/>
          </w:tcPr>
          <w:p w14:paraId="2AD74D1A" w14:textId="7638E85A" w:rsidR="00C45BE7" w:rsidRDefault="3E090AEA" w:rsidP="000F0970">
            <w:pPr>
              <w:pStyle w:val="ListParagraph"/>
              <w:widowControl w:val="0"/>
              <w:numPr>
                <w:ilvl w:val="0"/>
                <w:numId w:val="42"/>
              </w:numPr>
              <w:autoSpaceDE w:val="0"/>
              <w:autoSpaceDN w:val="0"/>
              <w:ind w:right="357"/>
              <w:rPr>
                <w:rFonts w:ascii="Aptos" w:hAnsi="Aptos"/>
              </w:rPr>
            </w:pPr>
            <w:r w:rsidRPr="00572198">
              <w:rPr>
                <w:rFonts w:ascii="Aptos" w:hAnsi="Aptos"/>
                <w:w w:val="105"/>
              </w:rPr>
              <w:t xml:space="preserve">In the Item </w:t>
            </w:r>
            <w:r w:rsidRPr="00572198">
              <w:rPr>
                <w:rFonts w:ascii="Aptos" w:hAnsi="Aptos"/>
                <w:b/>
                <w:bCs/>
                <w:w w:val="105"/>
              </w:rPr>
              <w:t>Category</w:t>
            </w:r>
            <w:r w:rsidRPr="00572198">
              <w:rPr>
                <w:rFonts w:ascii="Aptos" w:hAnsi="Aptos"/>
                <w:w w:val="105"/>
              </w:rPr>
              <w:t xml:space="preserve"> column,</w:t>
            </w:r>
            <w:r w:rsidRPr="00572198">
              <w:rPr>
                <w:rFonts w:ascii="Aptos" w:hAnsi="Aptos"/>
                <w:spacing w:val="-3"/>
                <w:w w:val="105"/>
              </w:rPr>
              <w:t xml:space="preserve"> </w:t>
            </w:r>
            <w:r w:rsidRPr="00572198">
              <w:rPr>
                <w:rFonts w:ascii="Aptos" w:hAnsi="Aptos"/>
                <w:w w:val="105"/>
              </w:rPr>
              <w:t>skip</w:t>
            </w:r>
            <w:r w:rsidRPr="00572198">
              <w:rPr>
                <w:rFonts w:ascii="Aptos" w:hAnsi="Aptos"/>
                <w:spacing w:val="-4"/>
                <w:w w:val="105"/>
              </w:rPr>
              <w:t xml:space="preserve"> </w:t>
            </w:r>
            <w:r w:rsidRPr="00572198">
              <w:rPr>
                <w:rFonts w:ascii="Aptos" w:hAnsi="Aptos"/>
                <w:b/>
                <w:bCs/>
                <w:w w:val="105"/>
              </w:rPr>
              <w:t>Item</w:t>
            </w:r>
            <w:r w:rsidRPr="00572198">
              <w:rPr>
                <w:rFonts w:ascii="Aptos" w:hAnsi="Aptos"/>
                <w:spacing w:val="-4"/>
                <w:w w:val="105"/>
              </w:rPr>
              <w:t xml:space="preserve"> </w:t>
            </w:r>
            <w:r w:rsidRPr="00572198">
              <w:rPr>
                <w:rFonts w:ascii="Aptos" w:hAnsi="Aptos"/>
                <w:w w:val="105"/>
              </w:rPr>
              <w:t>and</w:t>
            </w:r>
            <w:r w:rsidRPr="00572198">
              <w:rPr>
                <w:rFonts w:ascii="Aptos" w:hAnsi="Aptos"/>
                <w:spacing w:val="-4"/>
                <w:w w:val="105"/>
              </w:rPr>
              <w:t xml:space="preserve"> </w:t>
            </w:r>
            <w:r w:rsidRPr="00572198">
              <w:rPr>
                <w:rFonts w:ascii="Aptos" w:hAnsi="Aptos"/>
                <w:w w:val="105"/>
              </w:rPr>
              <w:t>complete the</w:t>
            </w:r>
            <w:r w:rsidRPr="00572198">
              <w:rPr>
                <w:rFonts w:ascii="Aptos" w:hAnsi="Aptos"/>
                <w:spacing w:val="-4"/>
                <w:w w:val="105"/>
              </w:rPr>
              <w:t xml:space="preserve"> </w:t>
            </w:r>
            <w:r w:rsidRPr="00572198">
              <w:rPr>
                <w:rFonts w:ascii="Aptos" w:hAnsi="Aptos"/>
                <w:b/>
                <w:bCs/>
                <w:spacing w:val="-4"/>
                <w:w w:val="105"/>
              </w:rPr>
              <w:t>L</w:t>
            </w:r>
            <w:r w:rsidRPr="00572198">
              <w:rPr>
                <w:rFonts w:ascii="Aptos" w:hAnsi="Aptos"/>
                <w:b/>
                <w:bCs/>
                <w:w w:val="105"/>
              </w:rPr>
              <w:t>ine</w:t>
            </w:r>
            <w:r w:rsidRPr="00572198">
              <w:rPr>
                <w:rFonts w:ascii="Aptos" w:hAnsi="Aptos"/>
                <w:b/>
                <w:bCs/>
                <w:spacing w:val="-3"/>
                <w:w w:val="105"/>
              </w:rPr>
              <w:t xml:space="preserve"> </w:t>
            </w:r>
            <w:r w:rsidRPr="00572198">
              <w:rPr>
                <w:rFonts w:ascii="Aptos" w:hAnsi="Aptos"/>
                <w:b/>
                <w:bCs/>
                <w:w w:val="105"/>
              </w:rPr>
              <w:t>Item</w:t>
            </w:r>
            <w:r w:rsidRPr="00572198">
              <w:rPr>
                <w:rFonts w:ascii="Aptos" w:hAnsi="Aptos"/>
                <w:b/>
                <w:bCs/>
                <w:spacing w:val="-4"/>
                <w:w w:val="105"/>
              </w:rPr>
              <w:t xml:space="preserve"> </w:t>
            </w:r>
            <w:r w:rsidRPr="00572198">
              <w:rPr>
                <w:rFonts w:ascii="Aptos" w:hAnsi="Aptos"/>
                <w:b/>
                <w:bCs/>
                <w:w w:val="105"/>
              </w:rPr>
              <w:t>Description</w:t>
            </w:r>
            <w:r w:rsidRPr="00572198">
              <w:rPr>
                <w:rFonts w:ascii="Aptos" w:hAnsi="Aptos"/>
                <w:spacing w:val="-4"/>
                <w:w w:val="105"/>
              </w:rPr>
              <w:t xml:space="preserve"> field by entering a </w:t>
            </w:r>
            <w:r w:rsidRPr="00572198">
              <w:rPr>
                <w:rFonts w:ascii="Aptos" w:hAnsi="Aptos"/>
                <w:w w:val="105"/>
              </w:rPr>
              <w:t xml:space="preserve">description of what was </w:t>
            </w:r>
            <w:r w:rsidRPr="00572198">
              <w:rPr>
                <w:rFonts w:ascii="Aptos" w:hAnsi="Aptos"/>
              </w:rPr>
              <w:t>purchased.</w:t>
            </w:r>
          </w:p>
          <w:p w14:paraId="28E7F79C" w14:textId="77777777" w:rsidR="00572198" w:rsidRPr="00572198" w:rsidRDefault="00572198" w:rsidP="00572198">
            <w:pPr>
              <w:pStyle w:val="ListParagraph"/>
              <w:widowControl w:val="0"/>
              <w:autoSpaceDE w:val="0"/>
              <w:autoSpaceDN w:val="0"/>
              <w:ind w:right="357"/>
              <w:rPr>
                <w:rFonts w:ascii="Aptos" w:hAnsi="Aptos"/>
              </w:rPr>
            </w:pPr>
          </w:p>
          <w:p w14:paraId="6FFE67E2" w14:textId="50A6A9C3" w:rsidR="00C45BE7" w:rsidRPr="00572198" w:rsidRDefault="3E090AEA" w:rsidP="000F0970">
            <w:pPr>
              <w:pStyle w:val="ListParagraph"/>
              <w:widowControl w:val="0"/>
              <w:numPr>
                <w:ilvl w:val="0"/>
                <w:numId w:val="42"/>
              </w:numPr>
              <w:autoSpaceDE w:val="0"/>
              <w:autoSpaceDN w:val="0"/>
              <w:ind w:right="459"/>
              <w:rPr>
                <w:rFonts w:ascii="Aptos" w:hAnsi="Aptos"/>
              </w:rPr>
            </w:pPr>
            <w:r w:rsidRPr="00572198">
              <w:rPr>
                <w:rFonts w:ascii="Aptos" w:hAnsi="Aptos"/>
                <w:w w:val="105"/>
              </w:rPr>
              <w:t xml:space="preserve">Choose a spend category that is </w:t>
            </w:r>
            <w:r w:rsidRPr="00572198">
              <w:rPr>
                <w:rFonts w:ascii="Aptos" w:hAnsi="Aptos"/>
              </w:rPr>
              <w:t xml:space="preserve">appropriate for the item purchased. (A list of </w:t>
            </w:r>
            <w:hyperlink r:id="rId35" w:history="1">
              <w:r w:rsidRPr="00572198">
                <w:rPr>
                  <w:rStyle w:val="Hyperlink"/>
                  <w:rFonts w:ascii="Aptos" w:hAnsi="Aptos"/>
                  <w:w w:val="105"/>
                </w:rPr>
                <w:t>Spend Categories</w:t>
              </w:r>
            </w:hyperlink>
            <w:r w:rsidRPr="00572198">
              <w:rPr>
                <w:rFonts w:ascii="Aptos" w:hAnsi="Aptos"/>
                <w:w w:val="105"/>
              </w:rPr>
              <w:t xml:space="preserve"> can be found on the UADA website. </w:t>
            </w:r>
          </w:p>
          <w:p w14:paraId="7B344FE1" w14:textId="77777777" w:rsidR="00572198" w:rsidRPr="00572198" w:rsidRDefault="00572198" w:rsidP="00572198">
            <w:pPr>
              <w:pStyle w:val="ListParagraph"/>
              <w:widowControl w:val="0"/>
              <w:autoSpaceDE w:val="0"/>
              <w:autoSpaceDN w:val="0"/>
              <w:ind w:right="459"/>
              <w:rPr>
                <w:rFonts w:ascii="Aptos" w:hAnsi="Aptos"/>
              </w:rPr>
            </w:pPr>
          </w:p>
          <w:p w14:paraId="4BAD4C6D" w14:textId="55223E42" w:rsidR="00BE4F5E" w:rsidRPr="00572198" w:rsidRDefault="00652EE9" w:rsidP="000F0970">
            <w:pPr>
              <w:pStyle w:val="ListParagraph"/>
              <w:widowControl w:val="0"/>
              <w:numPr>
                <w:ilvl w:val="0"/>
                <w:numId w:val="42"/>
              </w:numPr>
              <w:autoSpaceDE w:val="0"/>
              <w:autoSpaceDN w:val="0"/>
              <w:rPr>
                <w:rFonts w:ascii="Aptos" w:hAnsi="Aptos"/>
              </w:rPr>
            </w:pPr>
            <w:r w:rsidRPr="00572198">
              <w:rPr>
                <w:rFonts w:ascii="Aptos" w:hAnsi="Aptos"/>
                <w:b/>
                <w:bCs/>
                <w:spacing w:val="-5"/>
                <w:w w:val="105"/>
              </w:rPr>
              <w:t>T</w:t>
            </w:r>
            <w:r w:rsidR="00C45BE7" w:rsidRPr="00572198">
              <w:rPr>
                <w:rFonts w:ascii="Aptos" w:hAnsi="Aptos"/>
                <w:b/>
                <w:bCs/>
                <w:w w:val="105"/>
              </w:rPr>
              <w:t>ax</w:t>
            </w:r>
            <w:r w:rsidR="00C45BE7" w:rsidRPr="00572198">
              <w:rPr>
                <w:rFonts w:ascii="Aptos" w:hAnsi="Aptos"/>
                <w:b/>
                <w:bCs/>
                <w:spacing w:val="-6"/>
                <w:w w:val="105"/>
              </w:rPr>
              <w:t xml:space="preserve"> </w:t>
            </w:r>
            <w:r w:rsidRPr="00572198">
              <w:rPr>
                <w:rFonts w:ascii="Aptos" w:hAnsi="Aptos"/>
                <w:b/>
                <w:bCs/>
                <w:spacing w:val="-6"/>
                <w:w w:val="105"/>
              </w:rPr>
              <w:t>A</w:t>
            </w:r>
            <w:r w:rsidR="00C45BE7" w:rsidRPr="00572198">
              <w:rPr>
                <w:rFonts w:ascii="Aptos" w:hAnsi="Aptos"/>
                <w:b/>
                <w:bCs/>
                <w:w w:val="105"/>
              </w:rPr>
              <w:t>pplicability</w:t>
            </w:r>
            <w:r w:rsidR="00C45BE7" w:rsidRPr="00572198">
              <w:rPr>
                <w:rFonts w:ascii="Aptos" w:hAnsi="Aptos"/>
                <w:spacing w:val="-6"/>
                <w:w w:val="105"/>
              </w:rPr>
              <w:t xml:space="preserve"> </w:t>
            </w:r>
            <w:r w:rsidR="00C45BE7" w:rsidRPr="00572198">
              <w:rPr>
                <w:rFonts w:ascii="Aptos" w:hAnsi="Aptos"/>
                <w:w w:val="105"/>
              </w:rPr>
              <w:t>should</w:t>
            </w:r>
            <w:r w:rsidR="00C45BE7" w:rsidRPr="00572198">
              <w:rPr>
                <w:rFonts w:ascii="Aptos" w:hAnsi="Aptos"/>
                <w:spacing w:val="-6"/>
                <w:w w:val="105"/>
              </w:rPr>
              <w:t xml:space="preserve"> </w:t>
            </w:r>
            <w:r w:rsidR="00C45BE7" w:rsidRPr="00572198">
              <w:rPr>
                <w:rFonts w:ascii="Aptos" w:hAnsi="Aptos"/>
                <w:w w:val="105"/>
              </w:rPr>
              <w:t>be</w:t>
            </w:r>
            <w:r w:rsidR="00C45BE7" w:rsidRPr="00572198">
              <w:rPr>
                <w:rFonts w:ascii="Aptos" w:hAnsi="Aptos"/>
                <w:spacing w:val="-5"/>
                <w:w w:val="105"/>
              </w:rPr>
              <w:t xml:space="preserve"> </w:t>
            </w:r>
            <w:r w:rsidR="00C45BE7" w:rsidRPr="00572198">
              <w:rPr>
                <w:rFonts w:ascii="Aptos" w:hAnsi="Aptos"/>
                <w:w w:val="105"/>
              </w:rPr>
              <w:t>auto populated</w:t>
            </w:r>
            <w:r w:rsidR="00C45BE7" w:rsidRPr="00572198">
              <w:rPr>
                <w:rFonts w:ascii="Aptos" w:hAnsi="Aptos"/>
                <w:spacing w:val="-6"/>
                <w:w w:val="105"/>
              </w:rPr>
              <w:t xml:space="preserve"> </w:t>
            </w:r>
            <w:r w:rsidR="00C45BE7" w:rsidRPr="00572198">
              <w:rPr>
                <w:rFonts w:ascii="Aptos" w:hAnsi="Aptos"/>
                <w:w w:val="105"/>
              </w:rPr>
              <w:t>according</w:t>
            </w:r>
            <w:r w:rsidR="00C45BE7" w:rsidRPr="00572198">
              <w:rPr>
                <w:rFonts w:ascii="Aptos" w:hAnsi="Aptos"/>
                <w:spacing w:val="-3"/>
                <w:w w:val="105"/>
              </w:rPr>
              <w:t xml:space="preserve"> </w:t>
            </w:r>
            <w:r w:rsidR="00C45BE7" w:rsidRPr="00572198">
              <w:rPr>
                <w:rFonts w:ascii="Aptos" w:hAnsi="Aptos"/>
                <w:w w:val="105"/>
              </w:rPr>
              <w:t>to</w:t>
            </w:r>
            <w:r w:rsidR="00C45BE7" w:rsidRPr="00572198">
              <w:rPr>
                <w:rFonts w:ascii="Aptos" w:hAnsi="Aptos"/>
                <w:spacing w:val="-6"/>
                <w:w w:val="105"/>
              </w:rPr>
              <w:t xml:space="preserve"> </w:t>
            </w:r>
            <w:r w:rsidR="00C45BE7" w:rsidRPr="00572198">
              <w:rPr>
                <w:rFonts w:ascii="Aptos" w:hAnsi="Aptos"/>
                <w:w w:val="105"/>
              </w:rPr>
              <w:t>what</w:t>
            </w:r>
            <w:r w:rsidR="00C45BE7" w:rsidRPr="00572198">
              <w:rPr>
                <w:rFonts w:ascii="Aptos" w:hAnsi="Aptos"/>
                <w:spacing w:val="-4"/>
                <w:w w:val="105"/>
              </w:rPr>
              <w:t xml:space="preserve"> </w:t>
            </w:r>
            <w:r w:rsidR="00C45BE7" w:rsidRPr="00572198">
              <w:rPr>
                <w:rFonts w:ascii="Aptos" w:hAnsi="Aptos"/>
                <w:w w:val="105"/>
              </w:rPr>
              <w:t>spend</w:t>
            </w:r>
            <w:r w:rsidR="00C45BE7" w:rsidRPr="00572198">
              <w:rPr>
                <w:rFonts w:ascii="Aptos" w:hAnsi="Aptos"/>
                <w:spacing w:val="-6"/>
                <w:w w:val="105"/>
              </w:rPr>
              <w:t xml:space="preserve"> </w:t>
            </w:r>
            <w:r w:rsidR="00C45BE7" w:rsidRPr="00572198">
              <w:rPr>
                <w:rFonts w:ascii="Aptos" w:hAnsi="Aptos"/>
                <w:w w:val="105"/>
              </w:rPr>
              <w:t>category</w:t>
            </w:r>
            <w:r w:rsidR="00C45BE7" w:rsidRPr="00572198">
              <w:rPr>
                <w:rFonts w:ascii="Aptos" w:hAnsi="Aptos"/>
                <w:spacing w:val="-4"/>
                <w:w w:val="105"/>
              </w:rPr>
              <w:t xml:space="preserve"> </w:t>
            </w:r>
            <w:r w:rsidR="00C45BE7" w:rsidRPr="00572198">
              <w:rPr>
                <w:rFonts w:ascii="Aptos" w:hAnsi="Aptos"/>
                <w:w w:val="105"/>
              </w:rPr>
              <w:t>was</w:t>
            </w:r>
            <w:r w:rsidR="00C45BE7" w:rsidRPr="00572198">
              <w:rPr>
                <w:rFonts w:ascii="Aptos" w:hAnsi="Aptos"/>
                <w:spacing w:val="-4"/>
                <w:w w:val="105"/>
              </w:rPr>
              <w:t xml:space="preserve"> </w:t>
            </w:r>
            <w:r w:rsidR="00C45BE7" w:rsidRPr="00572198">
              <w:rPr>
                <w:rFonts w:ascii="Aptos" w:hAnsi="Aptos"/>
                <w:spacing w:val="-2"/>
                <w:w w:val="105"/>
              </w:rPr>
              <w:t>selected.</w:t>
            </w:r>
          </w:p>
        </w:tc>
        <w:tc>
          <w:tcPr>
            <w:tcW w:w="4855" w:type="dxa"/>
          </w:tcPr>
          <w:p w14:paraId="13819028" w14:textId="1D59F20B" w:rsidR="00DD5EA1" w:rsidRPr="009E738B" w:rsidRDefault="00DD5EA1" w:rsidP="000F0970">
            <w:pPr>
              <w:pStyle w:val="ListParagraph"/>
              <w:widowControl w:val="0"/>
              <w:numPr>
                <w:ilvl w:val="0"/>
                <w:numId w:val="42"/>
              </w:numPr>
              <w:autoSpaceDE w:val="0"/>
              <w:autoSpaceDN w:val="0"/>
              <w:rPr>
                <w:rFonts w:ascii="Aptos" w:hAnsi="Aptos"/>
              </w:rPr>
            </w:pPr>
            <w:r w:rsidRPr="004D75B1">
              <w:rPr>
                <w:rFonts w:ascii="Aptos" w:hAnsi="Aptos"/>
                <w:spacing w:val="-2"/>
                <w:w w:val="105"/>
              </w:rPr>
              <w:t xml:space="preserve">In the </w:t>
            </w:r>
            <w:r w:rsidRPr="00EF2E59">
              <w:rPr>
                <w:rFonts w:ascii="Aptos" w:hAnsi="Aptos"/>
                <w:b/>
                <w:bCs/>
                <w:spacing w:val="-2"/>
                <w:w w:val="105"/>
              </w:rPr>
              <w:t>Quantity</w:t>
            </w:r>
            <w:r w:rsidRPr="004D75B1">
              <w:rPr>
                <w:rFonts w:ascii="Aptos" w:hAnsi="Aptos"/>
                <w:spacing w:val="-2"/>
                <w:w w:val="105"/>
              </w:rPr>
              <w:t xml:space="preserve"> column,</w:t>
            </w:r>
            <w:r w:rsidRPr="004D75B1">
              <w:rPr>
                <w:rFonts w:ascii="Aptos" w:hAnsi="Aptos"/>
                <w:spacing w:val="-1"/>
                <w:w w:val="105"/>
              </w:rPr>
              <w:t xml:space="preserve"> </w:t>
            </w:r>
            <w:r w:rsidRPr="004D75B1">
              <w:rPr>
                <w:rFonts w:ascii="Aptos" w:hAnsi="Aptos"/>
                <w:spacing w:val="-2"/>
                <w:w w:val="105"/>
              </w:rPr>
              <w:t>choose</w:t>
            </w:r>
            <w:r w:rsidRPr="004D75B1">
              <w:rPr>
                <w:rFonts w:ascii="Aptos" w:hAnsi="Aptos"/>
                <w:spacing w:val="2"/>
                <w:w w:val="105"/>
              </w:rPr>
              <w:t xml:space="preserve"> </w:t>
            </w:r>
            <w:r w:rsidR="00EF2E59">
              <w:rPr>
                <w:rFonts w:ascii="Aptos" w:hAnsi="Aptos"/>
                <w:spacing w:val="2"/>
                <w:w w:val="105"/>
              </w:rPr>
              <w:t>O</w:t>
            </w:r>
            <w:r w:rsidRPr="004D75B1">
              <w:rPr>
                <w:rFonts w:ascii="Aptos" w:hAnsi="Aptos"/>
                <w:spacing w:val="-4"/>
                <w:w w:val="105"/>
              </w:rPr>
              <w:t>ne.</w:t>
            </w:r>
          </w:p>
          <w:p w14:paraId="4918BEC4" w14:textId="77777777" w:rsidR="009E738B" w:rsidRPr="004D75B1" w:rsidRDefault="009E738B" w:rsidP="009E738B">
            <w:pPr>
              <w:pStyle w:val="ListParagraph"/>
              <w:widowControl w:val="0"/>
              <w:autoSpaceDE w:val="0"/>
              <w:autoSpaceDN w:val="0"/>
              <w:rPr>
                <w:rFonts w:ascii="Aptos" w:hAnsi="Aptos"/>
              </w:rPr>
            </w:pPr>
          </w:p>
          <w:p w14:paraId="6C841689" w14:textId="3C1E0596" w:rsidR="00DD5EA1" w:rsidRPr="00C31884" w:rsidRDefault="00DD5EA1" w:rsidP="00C31884">
            <w:pPr>
              <w:widowControl w:val="0"/>
              <w:autoSpaceDE w:val="0"/>
              <w:autoSpaceDN w:val="0"/>
              <w:spacing w:before="45"/>
              <w:ind w:left="360"/>
              <w:rPr>
                <w:rFonts w:ascii="Aptos" w:hAnsi="Aptos"/>
              </w:rPr>
            </w:pPr>
            <w:r w:rsidRPr="00C31884">
              <w:rPr>
                <w:rFonts w:ascii="Aptos" w:hAnsi="Aptos"/>
                <w:w w:val="105"/>
              </w:rPr>
              <w:t xml:space="preserve">In the </w:t>
            </w:r>
            <w:r w:rsidRPr="00EF2E59">
              <w:rPr>
                <w:rFonts w:ascii="Aptos" w:hAnsi="Aptos"/>
                <w:b/>
                <w:bCs/>
                <w:w w:val="105"/>
              </w:rPr>
              <w:t>Transaction Amount</w:t>
            </w:r>
            <w:r w:rsidRPr="00C31884">
              <w:rPr>
                <w:rFonts w:ascii="Aptos" w:hAnsi="Aptos"/>
                <w:w w:val="105"/>
              </w:rPr>
              <w:t xml:space="preserve"> column </w:t>
            </w:r>
            <w:r w:rsidR="00C643F4" w:rsidRPr="00C31884">
              <w:rPr>
                <w:rFonts w:ascii="Aptos" w:hAnsi="Aptos"/>
                <w:w w:val="105"/>
              </w:rPr>
              <w:t>(heading)</w:t>
            </w:r>
            <w:r w:rsidR="00C31884" w:rsidRPr="00C31884">
              <w:rPr>
                <w:rFonts w:ascii="Aptos" w:hAnsi="Aptos"/>
                <w:w w:val="105"/>
              </w:rPr>
              <w:t>:</w:t>
            </w:r>
          </w:p>
          <w:p w14:paraId="2A85640A" w14:textId="77777777" w:rsidR="009E738B" w:rsidRPr="004D75B1" w:rsidRDefault="009E738B" w:rsidP="009E738B">
            <w:pPr>
              <w:pStyle w:val="ListParagraph"/>
              <w:widowControl w:val="0"/>
              <w:autoSpaceDE w:val="0"/>
              <w:autoSpaceDN w:val="0"/>
              <w:spacing w:before="45"/>
              <w:rPr>
                <w:rFonts w:ascii="Aptos" w:hAnsi="Aptos"/>
              </w:rPr>
            </w:pPr>
          </w:p>
          <w:p w14:paraId="226174F7" w14:textId="77777777" w:rsidR="00DD5EA1" w:rsidRPr="00B868EE" w:rsidRDefault="00DD5EA1" w:rsidP="000F0970">
            <w:pPr>
              <w:pStyle w:val="ListParagraph"/>
              <w:widowControl w:val="0"/>
              <w:numPr>
                <w:ilvl w:val="0"/>
                <w:numId w:val="42"/>
              </w:numPr>
              <w:tabs>
                <w:tab w:val="clear" w:pos="720"/>
                <w:tab w:val="left" w:pos="719"/>
              </w:tabs>
              <w:autoSpaceDE w:val="0"/>
              <w:autoSpaceDN w:val="0"/>
              <w:spacing w:before="45"/>
              <w:rPr>
                <w:rFonts w:ascii="Aptos" w:hAnsi="Aptos"/>
                <w:b/>
                <w:bCs/>
              </w:rPr>
            </w:pPr>
            <w:r w:rsidRPr="004D75B1">
              <w:rPr>
                <w:rFonts w:ascii="Aptos" w:hAnsi="Aptos"/>
                <w:w w:val="105"/>
              </w:rPr>
              <w:t xml:space="preserve">Choose </w:t>
            </w:r>
            <w:r w:rsidRPr="00B868EE">
              <w:rPr>
                <w:rFonts w:ascii="Aptos" w:hAnsi="Aptos"/>
                <w:b/>
                <w:bCs/>
                <w:w w:val="105"/>
              </w:rPr>
              <w:t>Each</w:t>
            </w:r>
            <w:r w:rsidRPr="004D75B1">
              <w:rPr>
                <w:rFonts w:ascii="Aptos" w:hAnsi="Aptos"/>
                <w:w w:val="105"/>
              </w:rPr>
              <w:t xml:space="preserve"> for </w:t>
            </w:r>
            <w:r w:rsidRPr="00B868EE">
              <w:rPr>
                <w:rFonts w:ascii="Aptos" w:hAnsi="Aptos"/>
                <w:b/>
                <w:bCs/>
                <w:w w:val="105"/>
              </w:rPr>
              <w:t>Unit</w:t>
            </w:r>
            <w:r w:rsidRPr="00B868EE">
              <w:rPr>
                <w:rFonts w:ascii="Aptos" w:hAnsi="Aptos"/>
                <w:b/>
                <w:bCs/>
                <w:spacing w:val="-9"/>
                <w:w w:val="105"/>
              </w:rPr>
              <w:t xml:space="preserve"> </w:t>
            </w:r>
            <w:r w:rsidRPr="00B868EE">
              <w:rPr>
                <w:rFonts w:ascii="Aptos" w:hAnsi="Aptos"/>
                <w:b/>
                <w:bCs/>
                <w:w w:val="105"/>
              </w:rPr>
              <w:t>of</w:t>
            </w:r>
            <w:r w:rsidRPr="00B868EE">
              <w:rPr>
                <w:rFonts w:ascii="Aptos" w:hAnsi="Aptos"/>
                <w:b/>
                <w:bCs/>
                <w:spacing w:val="-6"/>
                <w:w w:val="105"/>
              </w:rPr>
              <w:t xml:space="preserve"> </w:t>
            </w:r>
            <w:r w:rsidRPr="00B868EE">
              <w:rPr>
                <w:rFonts w:ascii="Aptos" w:hAnsi="Aptos"/>
                <w:b/>
                <w:bCs/>
                <w:w w:val="105"/>
              </w:rPr>
              <w:t>Measure</w:t>
            </w:r>
          </w:p>
          <w:p w14:paraId="3E863AB9" w14:textId="77777777" w:rsidR="009E738B" w:rsidRPr="004D75B1" w:rsidRDefault="009E738B" w:rsidP="009E738B">
            <w:pPr>
              <w:pStyle w:val="ListParagraph"/>
              <w:widowControl w:val="0"/>
              <w:tabs>
                <w:tab w:val="left" w:pos="719"/>
              </w:tabs>
              <w:autoSpaceDE w:val="0"/>
              <w:autoSpaceDN w:val="0"/>
              <w:spacing w:before="45"/>
              <w:rPr>
                <w:rFonts w:ascii="Aptos" w:hAnsi="Aptos"/>
              </w:rPr>
            </w:pPr>
          </w:p>
          <w:p w14:paraId="0FD0F07D" w14:textId="77777777" w:rsidR="00DD5EA1" w:rsidRPr="009E738B" w:rsidRDefault="00DD5EA1" w:rsidP="000F0970">
            <w:pPr>
              <w:pStyle w:val="ListParagraph"/>
              <w:widowControl w:val="0"/>
              <w:numPr>
                <w:ilvl w:val="0"/>
                <w:numId w:val="42"/>
              </w:numPr>
              <w:tabs>
                <w:tab w:val="clear" w:pos="720"/>
                <w:tab w:val="left" w:pos="719"/>
              </w:tabs>
              <w:autoSpaceDE w:val="0"/>
              <w:autoSpaceDN w:val="0"/>
              <w:spacing w:before="48"/>
              <w:rPr>
                <w:rFonts w:ascii="Aptos" w:hAnsi="Aptos"/>
              </w:rPr>
            </w:pPr>
            <w:r w:rsidRPr="004D75B1">
              <w:rPr>
                <w:rFonts w:ascii="Aptos" w:hAnsi="Aptos"/>
              </w:rPr>
              <w:t>Skip</w:t>
            </w:r>
            <w:r w:rsidRPr="004D75B1">
              <w:rPr>
                <w:rFonts w:ascii="Aptos" w:hAnsi="Aptos"/>
                <w:spacing w:val="19"/>
              </w:rPr>
              <w:t xml:space="preserve"> </w:t>
            </w:r>
            <w:r w:rsidRPr="00B868EE">
              <w:rPr>
                <w:rFonts w:ascii="Aptos" w:hAnsi="Aptos"/>
                <w:b/>
                <w:bCs/>
              </w:rPr>
              <w:t>Unit</w:t>
            </w:r>
            <w:r w:rsidRPr="00B868EE">
              <w:rPr>
                <w:rFonts w:ascii="Aptos" w:hAnsi="Aptos"/>
                <w:b/>
                <w:bCs/>
                <w:spacing w:val="19"/>
              </w:rPr>
              <w:t xml:space="preserve"> </w:t>
            </w:r>
            <w:r w:rsidRPr="00B868EE">
              <w:rPr>
                <w:rFonts w:ascii="Aptos" w:hAnsi="Aptos"/>
                <w:b/>
                <w:bCs/>
                <w:spacing w:val="-2"/>
              </w:rPr>
              <w:t>Cost</w:t>
            </w:r>
          </w:p>
          <w:p w14:paraId="774E1EBE" w14:textId="77777777" w:rsidR="009E738B" w:rsidRPr="009E738B" w:rsidRDefault="009E738B" w:rsidP="009E738B">
            <w:pPr>
              <w:pStyle w:val="ListParagraph"/>
              <w:rPr>
                <w:rFonts w:ascii="Aptos" w:hAnsi="Aptos"/>
              </w:rPr>
            </w:pPr>
          </w:p>
          <w:p w14:paraId="5259D10E" w14:textId="56A69419" w:rsidR="00BE4F5E" w:rsidRPr="004D75B1" w:rsidRDefault="00DD5EA1" w:rsidP="000F0970">
            <w:pPr>
              <w:pStyle w:val="ListParagraph"/>
              <w:widowControl w:val="0"/>
              <w:numPr>
                <w:ilvl w:val="0"/>
                <w:numId w:val="42"/>
              </w:numPr>
              <w:tabs>
                <w:tab w:val="clear" w:pos="720"/>
                <w:tab w:val="left" w:pos="719"/>
              </w:tabs>
              <w:autoSpaceDE w:val="0"/>
              <w:autoSpaceDN w:val="0"/>
              <w:spacing w:before="46"/>
              <w:rPr>
                <w:rFonts w:ascii="Aptos" w:hAnsi="Aptos"/>
              </w:rPr>
            </w:pPr>
            <w:r w:rsidRPr="004D75B1">
              <w:rPr>
                <w:rFonts w:ascii="Aptos" w:hAnsi="Aptos"/>
                <w:w w:val="105"/>
              </w:rPr>
              <w:t>If it does not auto populate, enter the</w:t>
            </w:r>
            <w:r w:rsidRPr="004D75B1">
              <w:rPr>
                <w:rFonts w:ascii="Aptos" w:hAnsi="Aptos"/>
                <w:spacing w:val="-13"/>
                <w:w w:val="105"/>
              </w:rPr>
              <w:t xml:space="preserve"> </w:t>
            </w:r>
            <w:r w:rsidRPr="004D75B1">
              <w:rPr>
                <w:rFonts w:ascii="Aptos" w:hAnsi="Aptos"/>
                <w:w w:val="105"/>
              </w:rPr>
              <w:t>amount</w:t>
            </w:r>
            <w:r w:rsidRPr="004D75B1">
              <w:rPr>
                <w:rFonts w:ascii="Aptos" w:hAnsi="Aptos"/>
                <w:spacing w:val="-12"/>
                <w:w w:val="105"/>
              </w:rPr>
              <w:t xml:space="preserve"> </w:t>
            </w:r>
            <w:r w:rsidRPr="004D75B1">
              <w:rPr>
                <w:rFonts w:ascii="Aptos" w:hAnsi="Aptos"/>
                <w:w w:val="105"/>
              </w:rPr>
              <w:t>of</w:t>
            </w:r>
            <w:r w:rsidRPr="004D75B1">
              <w:rPr>
                <w:rFonts w:ascii="Aptos" w:hAnsi="Aptos"/>
                <w:spacing w:val="-12"/>
                <w:w w:val="105"/>
              </w:rPr>
              <w:t xml:space="preserve"> </w:t>
            </w:r>
            <w:r w:rsidRPr="004D75B1">
              <w:rPr>
                <w:rFonts w:ascii="Aptos" w:hAnsi="Aptos"/>
                <w:w w:val="105"/>
              </w:rPr>
              <w:t>the</w:t>
            </w:r>
            <w:r w:rsidRPr="004D75B1">
              <w:rPr>
                <w:rFonts w:ascii="Aptos" w:hAnsi="Aptos"/>
                <w:spacing w:val="-13"/>
                <w:w w:val="105"/>
              </w:rPr>
              <w:t xml:space="preserve"> </w:t>
            </w:r>
            <w:r w:rsidRPr="004D75B1">
              <w:rPr>
                <w:rFonts w:ascii="Aptos" w:hAnsi="Aptos"/>
                <w:w w:val="105"/>
              </w:rPr>
              <w:t>p-card</w:t>
            </w:r>
            <w:r w:rsidRPr="004D75B1">
              <w:rPr>
                <w:rFonts w:ascii="Aptos" w:hAnsi="Aptos"/>
                <w:spacing w:val="-11"/>
                <w:w w:val="105"/>
              </w:rPr>
              <w:t xml:space="preserve"> </w:t>
            </w:r>
            <w:r w:rsidRPr="004D75B1">
              <w:rPr>
                <w:rFonts w:ascii="Aptos" w:hAnsi="Aptos"/>
                <w:w w:val="105"/>
              </w:rPr>
              <w:t>charge</w:t>
            </w:r>
            <w:r w:rsidRPr="004D75B1">
              <w:rPr>
                <w:rFonts w:ascii="Aptos" w:hAnsi="Aptos"/>
                <w:spacing w:val="-13"/>
                <w:w w:val="105"/>
              </w:rPr>
              <w:t xml:space="preserve"> </w:t>
            </w:r>
            <w:r w:rsidRPr="004D75B1">
              <w:rPr>
                <w:rFonts w:ascii="Aptos" w:hAnsi="Aptos"/>
                <w:w w:val="105"/>
              </w:rPr>
              <w:t>under</w:t>
            </w:r>
            <w:r w:rsidRPr="004D75B1">
              <w:rPr>
                <w:rFonts w:ascii="Aptos" w:hAnsi="Aptos"/>
                <w:spacing w:val="-14"/>
                <w:w w:val="105"/>
              </w:rPr>
              <w:t xml:space="preserve"> </w:t>
            </w:r>
            <w:r w:rsidRPr="00B868EE">
              <w:rPr>
                <w:rFonts w:ascii="Aptos" w:hAnsi="Aptos"/>
                <w:b/>
                <w:bCs/>
                <w:w w:val="105"/>
              </w:rPr>
              <w:t>Extended</w:t>
            </w:r>
            <w:r w:rsidRPr="00B868EE">
              <w:rPr>
                <w:rFonts w:ascii="Aptos" w:hAnsi="Aptos"/>
                <w:b/>
                <w:bCs/>
                <w:spacing w:val="-14"/>
                <w:w w:val="105"/>
              </w:rPr>
              <w:t xml:space="preserve"> </w:t>
            </w:r>
            <w:r w:rsidRPr="00B868EE">
              <w:rPr>
                <w:rFonts w:ascii="Aptos" w:hAnsi="Aptos"/>
                <w:b/>
                <w:bCs/>
                <w:spacing w:val="-2"/>
                <w:w w:val="105"/>
              </w:rPr>
              <w:t>Amount</w:t>
            </w:r>
          </w:p>
        </w:tc>
      </w:tr>
    </w:tbl>
    <w:p w14:paraId="5F5AAF37" w14:textId="77777777" w:rsidR="00A846FC" w:rsidRPr="0069683F" w:rsidRDefault="00A846FC" w:rsidP="00A846FC">
      <w:pPr>
        <w:pStyle w:val="BodyText"/>
        <w:spacing w:before="75"/>
        <w:rPr>
          <w:rFonts w:ascii="Aptos" w:hAnsi="Aptos"/>
        </w:rPr>
      </w:pPr>
    </w:p>
    <w:p w14:paraId="74EF3FC9" w14:textId="77777777" w:rsidR="00585816" w:rsidRDefault="00703337" w:rsidP="00585816">
      <w:pPr>
        <w:widowControl w:val="0"/>
        <w:tabs>
          <w:tab w:val="left" w:pos="719"/>
        </w:tabs>
        <w:autoSpaceDE w:val="0"/>
        <w:autoSpaceDN w:val="0"/>
        <w:spacing w:before="46" w:after="0" w:line="240" w:lineRule="auto"/>
        <w:rPr>
          <w:rFonts w:ascii="Aptos" w:hAnsi="Aptos"/>
          <w:w w:val="105"/>
        </w:rPr>
      </w:pPr>
      <w:r w:rsidRPr="004A2DEF">
        <w:rPr>
          <w:rFonts w:ascii="Aptos" w:hAnsi="Aptos"/>
          <w:noProof/>
        </w:rPr>
        <w:drawing>
          <wp:inline distT="0" distB="0" distL="0" distR="0" wp14:anchorId="0F1241C0" wp14:editId="4A7108F7">
            <wp:extent cx="4579388" cy="1162050"/>
            <wp:effectExtent l="0" t="0" r="0" b="0"/>
            <wp:docPr id="517449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449873" name=""/>
                    <pic:cNvPicPr/>
                  </pic:nvPicPr>
                  <pic:blipFill rotWithShape="1">
                    <a:blip r:embed="rId36"/>
                    <a:srcRect r="51389"/>
                    <a:stretch>
                      <a:fillRect/>
                    </a:stretch>
                  </pic:blipFill>
                  <pic:spPr bwMode="auto">
                    <a:xfrm>
                      <a:off x="0" y="0"/>
                      <a:ext cx="4583172" cy="1163010"/>
                    </a:xfrm>
                    <a:prstGeom prst="rect">
                      <a:avLst/>
                    </a:prstGeom>
                    <a:ln>
                      <a:noFill/>
                    </a:ln>
                    <a:extLst>
                      <a:ext uri="{53640926-AAD7-44D8-BBD7-CCE9431645EC}">
                        <a14:shadowObscured xmlns:a14="http://schemas.microsoft.com/office/drawing/2010/main"/>
                      </a:ext>
                    </a:extLst>
                  </pic:spPr>
                </pic:pic>
              </a:graphicData>
            </a:graphic>
          </wp:inline>
        </w:drawing>
      </w:r>
    </w:p>
    <w:p w14:paraId="510E8964" w14:textId="77777777" w:rsidR="00585816" w:rsidRDefault="00585816" w:rsidP="00585816">
      <w:pPr>
        <w:widowControl w:val="0"/>
        <w:tabs>
          <w:tab w:val="left" w:pos="719"/>
        </w:tabs>
        <w:autoSpaceDE w:val="0"/>
        <w:autoSpaceDN w:val="0"/>
        <w:spacing w:before="46" w:after="0" w:line="240" w:lineRule="auto"/>
        <w:rPr>
          <w:rFonts w:ascii="Aptos" w:hAnsi="Aptos"/>
          <w:w w:val="105"/>
        </w:rPr>
      </w:pPr>
    </w:p>
    <w:p w14:paraId="63B75039" w14:textId="196EF736" w:rsidR="00B8485D" w:rsidRPr="00255AC1" w:rsidRDefault="00B8485D" w:rsidP="008D7C75">
      <w:pPr>
        <w:pStyle w:val="ListParagraph"/>
        <w:widowControl w:val="0"/>
        <w:numPr>
          <w:ilvl w:val="0"/>
          <w:numId w:val="25"/>
        </w:numPr>
        <w:tabs>
          <w:tab w:val="left" w:pos="719"/>
        </w:tabs>
        <w:autoSpaceDE w:val="0"/>
        <w:autoSpaceDN w:val="0"/>
        <w:spacing w:before="46" w:after="0" w:line="240" w:lineRule="auto"/>
        <w:rPr>
          <w:rFonts w:ascii="Aptos" w:hAnsi="Aptos"/>
          <w:sz w:val="20"/>
          <w:szCs w:val="20"/>
        </w:rPr>
      </w:pPr>
      <w:r w:rsidRPr="00255AC1">
        <w:rPr>
          <w:rFonts w:ascii="Aptos" w:hAnsi="Aptos"/>
          <w:w w:val="105"/>
        </w:rPr>
        <w:t>In</w:t>
      </w:r>
      <w:r w:rsidRPr="00255AC1">
        <w:rPr>
          <w:rFonts w:ascii="Aptos" w:hAnsi="Aptos"/>
          <w:spacing w:val="30"/>
          <w:w w:val="105"/>
        </w:rPr>
        <w:t xml:space="preserve"> </w:t>
      </w:r>
      <w:r w:rsidRPr="00255AC1">
        <w:rPr>
          <w:rFonts w:ascii="Aptos" w:hAnsi="Aptos"/>
          <w:w w:val="105"/>
        </w:rPr>
        <w:t>the</w:t>
      </w:r>
      <w:r w:rsidRPr="00255AC1">
        <w:rPr>
          <w:rFonts w:ascii="Aptos" w:hAnsi="Aptos"/>
          <w:spacing w:val="-10"/>
          <w:w w:val="105"/>
        </w:rPr>
        <w:t xml:space="preserve"> </w:t>
      </w:r>
      <w:r w:rsidRPr="00255AC1">
        <w:rPr>
          <w:rFonts w:ascii="Aptos" w:hAnsi="Aptos"/>
          <w:b/>
          <w:bCs/>
          <w:w w:val="105"/>
        </w:rPr>
        <w:t>Memo</w:t>
      </w:r>
      <w:r w:rsidRPr="00255AC1">
        <w:rPr>
          <w:rFonts w:ascii="Aptos" w:hAnsi="Aptos"/>
          <w:w w:val="105"/>
        </w:rPr>
        <w:t xml:space="preserve"> field,</w:t>
      </w:r>
      <w:r w:rsidRPr="00255AC1">
        <w:rPr>
          <w:rFonts w:ascii="Aptos" w:hAnsi="Aptos"/>
          <w:spacing w:val="-12"/>
          <w:w w:val="105"/>
        </w:rPr>
        <w:t xml:space="preserve"> </w:t>
      </w:r>
      <w:r w:rsidRPr="00255AC1">
        <w:rPr>
          <w:rFonts w:ascii="Aptos" w:hAnsi="Aptos"/>
          <w:w w:val="105"/>
        </w:rPr>
        <w:t>put</w:t>
      </w:r>
      <w:r w:rsidRPr="00255AC1">
        <w:rPr>
          <w:rFonts w:ascii="Aptos" w:hAnsi="Aptos"/>
          <w:spacing w:val="-14"/>
          <w:w w:val="105"/>
        </w:rPr>
        <w:t xml:space="preserve"> </w:t>
      </w:r>
      <w:r w:rsidRPr="00255AC1">
        <w:rPr>
          <w:rFonts w:ascii="Aptos" w:hAnsi="Aptos"/>
          <w:w w:val="105"/>
        </w:rPr>
        <w:t>the</w:t>
      </w:r>
      <w:r w:rsidRPr="00255AC1">
        <w:rPr>
          <w:rFonts w:ascii="Aptos" w:hAnsi="Aptos"/>
          <w:spacing w:val="-12"/>
          <w:w w:val="105"/>
        </w:rPr>
        <w:t xml:space="preserve"> </w:t>
      </w:r>
      <w:r w:rsidRPr="00255AC1">
        <w:rPr>
          <w:rFonts w:ascii="Aptos" w:hAnsi="Aptos"/>
          <w:w w:val="105"/>
        </w:rPr>
        <w:t>same</w:t>
      </w:r>
      <w:r w:rsidRPr="00255AC1">
        <w:rPr>
          <w:rFonts w:ascii="Aptos" w:hAnsi="Aptos"/>
          <w:spacing w:val="-12"/>
          <w:w w:val="105"/>
        </w:rPr>
        <w:t xml:space="preserve"> </w:t>
      </w:r>
      <w:r w:rsidRPr="00255AC1">
        <w:rPr>
          <w:rFonts w:ascii="Aptos" w:hAnsi="Aptos"/>
          <w:w w:val="105"/>
        </w:rPr>
        <w:t>information</w:t>
      </w:r>
      <w:r w:rsidRPr="00255AC1">
        <w:rPr>
          <w:rFonts w:ascii="Aptos" w:hAnsi="Aptos"/>
          <w:spacing w:val="-11"/>
          <w:w w:val="105"/>
        </w:rPr>
        <w:t xml:space="preserve"> </w:t>
      </w:r>
      <w:r w:rsidRPr="00255AC1">
        <w:rPr>
          <w:rFonts w:ascii="Aptos" w:hAnsi="Aptos"/>
          <w:w w:val="105"/>
        </w:rPr>
        <w:t>that</w:t>
      </w:r>
      <w:r w:rsidRPr="00255AC1">
        <w:rPr>
          <w:rFonts w:ascii="Aptos" w:hAnsi="Aptos"/>
          <w:spacing w:val="-11"/>
          <w:w w:val="105"/>
        </w:rPr>
        <w:t xml:space="preserve"> </w:t>
      </w:r>
      <w:r w:rsidRPr="00255AC1">
        <w:rPr>
          <w:rFonts w:ascii="Aptos" w:hAnsi="Aptos"/>
          <w:w w:val="105"/>
        </w:rPr>
        <w:t>was</w:t>
      </w:r>
      <w:r w:rsidRPr="00255AC1">
        <w:rPr>
          <w:rFonts w:ascii="Aptos" w:hAnsi="Aptos"/>
          <w:spacing w:val="-12"/>
          <w:w w:val="105"/>
        </w:rPr>
        <w:t xml:space="preserve"> </w:t>
      </w:r>
      <w:r w:rsidRPr="00255AC1">
        <w:rPr>
          <w:rFonts w:ascii="Aptos" w:hAnsi="Aptos"/>
          <w:w w:val="105"/>
        </w:rPr>
        <w:t>entered</w:t>
      </w:r>
      <w:r w:rsidRPr="00255AC1">
        <w:rPr>
          <w:rFonts w:ascii="Aptos" w:hAnsi="Aptos"/>
          <w:spacing w:val="-13"/>
          <w:w w:val="105"/>
        </w:rPr>
        <w:t xml:space="preserve"> </w:t>
      </w:r>
      <w:proofErr w:type="gramStart"/>
      <w:r w:rsidRPr="00255AC1">
        <w:rPr>
          <w:rFonts w:ascii="Aptos" w:hAnsi="Aptos"/>
          <w:w w:val="105"/>
        </w:rPr>
        <w:t>in</w:t>
      </w:r>
      <w:proofErr w:type="gramEnd"/>
      <w:r w:rsidR="00585816" w:rsidRPr="00255AC1">
        <w:rPr>
          <w:rFonts w:ascii="Aptos" w:hAnsi="Aptos"/>
          <w:spacing w:val="-13"/>
          <w:w w:val="105"/>
        </w:rPr>
        <w:t xml:space="preserve"> </w:t>
      </w:r>
      <w:r w:rsidR="00000C7A" w:rsidRPr="00255AC1">
        <w:rPr>
          <w:rFonts w:ascii="Aptos" w:hAnsi="Aptos"/>
          <w:spacing w:val="-13"/>
          <w:w w:val="105"/>
        </w:rPr>
        <w:t>t</w:t>
      </w:r>
      <w:r w:rsidRPr="00255AC1">
        <w:rPr>
          <w:rFonts w:ascii="Aptos" w:hAnsi="Aptos"/>
          <w:w w:val="105"/>
        </w:rPr>
        <w:t>he</w:t>
      </w:r>
      <w:r w:rsidRPr="00255AC1">
        <w:rPr>
          <w:rFonts w:ascii="Aptos" w:hAnsi="Aptos"/>
          <w:spacing w:val="-12"/>
          <w:w w:val="105"/>
        </w:rPr>
        <w:t xml:space="preserve"> </w:t>
      </w:r>
      <w:r w:rsidRPr="00255AC1">
        <w:rPr>
          <w:rFonts w:ascii="Aptos" w:hAnsi="Aptos"/>
          <w:b/>
          <w:bCs/>
        </w:rPr>
        <w:t>L</w:t>
      </w:r>
      <w:r w:rsidRPr="00255AC1">
        <w:rPr>
          <w:rFonts w:ascii="Aptos" w:hAnsi="Aptos"/>
          <w:b/>
          <w:bCs/>
          <w:w w:val="105"/>
        </w:rPr>
        <w:t>ine</w:t>
      </w:r>
      <w:r w:rsidRPr="00255AC1">
        <w:rPr>
          <w:rFonts w:ascii="Aptos" w:hAnsi="Aptos"/>
          <w:b/>
          <w:bCs/>
          <w:spacing w:val="-12"/>
          <w:w w:val="105"/>
        </w:rPr>
        <w:t xml:space="preserve"> </w:t>
      </w:r>
      <w:r w:rsidRPr="00255AC1">
        <w:rPr>
          <w:rFonts w:ascii="Aptos" w:hAnsi="Aptos"/>
          <w:b/>
          <w:bCs/>
          <w:w w:val="105"/>
        </w:rPr>
        <w:t>Item</w:t>
      </w:r>
      <w:r w:rsidRPr="00255AC1">
        <w:rPr>
          <w:rFonts w:ascii="Aptos" w:hAnsi="Aptos"/>
          <w:b/>
          <w:bCs/>
        </w:rPr>
        <w:t xml:space="preserve"> </w:t>
      </w:r>
      <w:r w:rsidRPr="00255AC1">
        <w:rPr>
          <w:rFonts w:ascii="Aptos" w:hAnsi="Aptos"/>
          <w:b/>
          <w:bCs/>
          <w:spacing w:val="-2"/>
          <w:w w:val="105"/>
        </w:rPr>
        <w:t>Description</w:t>
      </w:r>
      <w:r w:rsidR="789A5E10" w:rsidRPr="00255AC1">
        <w:rPr>
          <w:rFonts w:ascii="Aptos" w:hAnsi="Aptos"/>
        </w:rPr>
        <w:t>, along with any additional details that are important for understanding the nature of the purch</w:t>
      </w:r>
      <w:r w:rsidR="00D56E17" w:rsidRPr="00255AC1">
        <w:rPr>
          <w:rFonts w:ascii="Aptos" w:hAnsi="Aptos"/>
        </w:rPr>
        <w:t>ase</w:t>
      </w:r>
      <w:r w:rsidRPr="00255AC1">
        <w:rPr>
          <w:rFonts w:ascii="Aptos" w:hAnsi="Aptos"/>
        </w:rPr>
        <w:t>.</w:t>
      </w:r>
    </w:p>
    <w:p w14:paraId="1C1C538B" w14:textId="31FE1153" w:rsidR="00A846FC" w:rsidRPr="0069683F" w:rsidRDefault="00251497" w:rsidP="007A66D2">
      <w:pPr>
        <w:pStyle w:val="ListParagraph"/>
        <w:widowControl w:val="0"/>
        <w:numPr>
          <w:ilvl w:val="0"/>
          <w:numId w:val="25"/>
        </w:numPr>
        <w:autoSpaceDE w:val="0"/>
        <w:autoSpaceDN w:val="0"/>
        <w:spacing w:before="246" w:after="0" w:line="240" w:lineRule="auto"/>
        <w:contextualSpacing w:val="0"/>
        <w:rPr>
          <w:rFonts w:ascii="Aptos" w:hAnsi="Aptos"/>
        </w:rPr>
      </w:pPr>
      <w:r>
        <w:rPr>
          <w:rFonts w:ascii="Aptos" w:hAnsi="Aptos"/>
          <w:spacing w:val="-2"/>
          <w:w w:val="105"/>
        </w:rPr>
        <w:t xml:space="preserve">The </w:t>
      </w:r>
      <w:r w:rsidRPr="00A76153">
        <w:rPr>
          <w:rFonts w:ascii="Aptos" w:hAnsi="Aptos"/>
          <w:b/>
          <w:bCs/>
          <w:spacing w:val="-2"/>
          <w:w w:val="105"/>
        </w:rPr>
        <w:t>Cost Center</w:t>
      </w:r>
      <w:r>
        <w:rPr>
          <w:rFonts w:ascii="Aptos" w:hAnsi="Aptos"/>
          <w:spacing w:val="-2"/>
          <w:w w:val="105"/>
        </w:rPr>
        <w:t xml:space="preserve"> will auto populate </w:t>
      </w:r>
      <w:r w:rsidR="00344BF1">
        <w:rPr>
          <w:rFonts w:ascii="Aptos" w:hAnsi="Aptos"/>
          <w:spacing w:val="-2"/>
          <w:w w:val="105"/>
        </w:rPr>
        <w:t xml:space="preserve">based on the headquarters of the employee whose p-card transaction is being verified. If something else is appropriate, </w:t>
      </w:r>
      <w:r w:rsidR="002F337B">
        <w:rPr>
          <w:rFonts w:ascii="Aptos" w:hAnsi="Aptos"/>
          <w:spacing w:val="-2"/>
          <w:w w:val="105"/>
        </w:rPr>
        <w:t>enter a different cost center in this field.</w:t>
      </w:r>
      <w:r w:rsidR="003D0895">
        <w:rPr>
          <w:rFonts w:ascii="Aptos" w:hAnsi="Aptos"/>
          <w:spacing w:val="-2"/>
          <w:w w:val="105"/>
        </w:rPr>
        <w:t xml:space="preserve"> </w:t>
      </w:r>
    </w:p>
    <w:p w14:paraId="05BDB173" w14:textId="77777777" w:rsidR="00A846FC" w:rsidRPr="0069683F" w:rsidRDefault="00A846FC" w:rsidP="00A846FC">
      <w:pPr>
        <w:pStyle w:val="BodyText"/>
        <w:spacing w:before="93"/>
        <w:rPr>
          <w:rFonts w:ascii="Aptos" w:hAnsi="Aptos"/>
        </w:rPr>
      </w:pPr>
    </w:p>
    <w:p w14:paraId="594D33DC" w14:textId="619A2F46" w:rsidR="00A846FC" w:rsidRPr="007A66D2" w:rsidRDefault="00A846FC" w:rsidP="007A66D2">
      <w:pPr>
        <w:pStyle w:val="ListParagraph"/>
        <w:widowControl w:val="0"/>
        <w:numPr>
          <w:ilvl w:val="0"/>
          <w:numId w:val="25"/>
        </w:numPr>
        <w:autoSpaceDE w:val="0"/>
        <w:autoSpaceDN w:val="0"/>
        <w:spacing w:after="0"/>
        <w:ind w:right="465"/>
        <w:rPr>
          <w:rFonts w:ascii="Aptos" w:hAnsi="Aptos"/>
        </w:rPr>
      </w:pPr>
      <w:r w:rsidRPr="007A66D2">
        <w:rPr>
          <w:rFonts w:ascii="Aptos" w:hAnsi="Aptos"/>
          <w:w w:val="105"/>
        </w:rPr>
        <w:lastRenderedPageBreak/>
        <w:t xml:space="preserve">If the p-card charge </w:t>
      </w:r>
      <w:r w:rsidR="002F337B" w:rsidRPr="007A66D2">
        <w:rPr>
          <w:rFonts w:ascii="Aptos" w:hAnsi="Aptos"/>
          <w:w w:val="105"/>
        </w:rPr>
        <w:t>is to be paid from a specific account such</w:t>
      </w:r>
      <w:r w:rsidRPr="007A66D2">
        <w:rPr>
          <w:rFonts w:ascii="Aptos" w:hAnsi="Aptos"/>
          <w:w w:val="105"/>
        </w:rPr>
        <w:t xml:space="preserve"> as </w:t>
      </w:r>
      <w:r w:rsidR="002730D4" w:rsidRPr="007A66D2">
        <w:rPr>
          <w:rFonts w:ascii="Aptos" w:hAnsi="Aptos"/>
          <w:w w:val="105"/>
        </w:rPr>
        <w:t xml:space="preserve">a </w:t>
      </w:r>
      <w:r w:rsidRPr="007A66D2">
        <w:rPr>
          <w:rFonts w:ascii="Aptos" w:hAnsi="Aptos"/>
          <w:w w:val="105"/>
        </w:rPr>
        <w:t>Master Gardeners or 4-H club</w:t>
      </w:r>
      <w:r w:rsidR="002730D4" w:rsidRPr="007A66D2">
        <w:rPr>
          <w:rFonts w:ascii="Aptos" w:hAnsi="Aptos"/>
          <w:w w:val="105"/>
        </w:rPr>
        <w:t xml:space="preserve"> account</w:t>
      </w:r>
      <w:r w:rsidRPr="007A66D2">
        <w:rPr>
          <w:rFonts w:ascii="Aptos" w:hAnsi="Aptos"/>
          <w:w w:val="105"/>
        </w:rPr>
        <w:t>,</w:t>
      </w:r>
      <w:r w:rsidRPr="007A66D2">
        <w:rPr>
          <w:rFonts w:ascii="Aptos" w:hAnsi="Aptos"/>
          <w:spacing w:val="-8"/>
          <w:w w:val="105"/>
        </w:rPr>
        <w:t xml:space="preserve"> </w:t>
      </w:r>
      <w:r w:rsidRPr="007A66D2">
        <w:rPr>
          <w:rFonts w:ascii="Aptos" w:hAnsi="Aptos"/>
          <w:w w:val="105"/>
        </w:rPr>
        <w:t>enter</w:t>
      </w:r>
      <w:r w:rsidRPr="007A66D2">
        <w:rPr>
          <w:rFonts w:ascii="Aptos" w:hAnsi="Aptos"/>
          <w:spacing w:val="-10"/>
          <w:w w:val="105"/>
        </w:rPr>
        <w:t xml:space="preserve"> </w:t>
      </w:r>
      <w:r w:rsidRPr="007A66D2">
        <w:rPr>
          <w:rFonts w:ascii="Aptos" w:hAnsi="Aptos"/>
          <w:w w:val="105"/>
        </w:rPr>
        <w:t>their</w:t>
      </w:r>
      <w:r w:rsidRPr="007A66D2">
        <w:rPr>
          <w:rFonts w:ascii="Aptos" w:hAnsi="Aptos"/>
          <w:spacing w:val="-10"/>
          <w:w w:val="105"/>
        </w:rPr>
        <w:t xml:space="preserve"> </w:t>
      </w:r>
      <w:r w:rsidR="002730D4" w:rsidRPr="007A66D2">
        <w:rPr>
          <w:rFonts w:ascii="Aptos" w:hAnsi="Aptos"/>
          <w:w w:val="105"/>
        </w:rPr>
        <w:t>D</w:t>
      </w:r>
      <w:r w:rsidRPr="007A66D2">
        <w:rPr>
          <w:rFonts w:ascii="Aptos" w:hAnsi="Aptos"/>
          <w:w w:val="105"/>
        </w:rPr>
        <w:t>esignated</w:t>
      </w:r>
      <w:r w:rsidRPr="007A66D2">
        <w:rPr>
          <w:rFonts w:ascii="Aptos" w:hAnsi="Aptos"/>
          <w:spacing w:val="-9"/>
          <w:w w:val="105"/>
        </w:rPr>
        <w:t xml:space="preserve"> </w:t>
      </w:r>
      <w:r w:rsidRPr="007A66D2">
        <w:rPr>
          <w:rFonts w:ascii="Aptos" w:hAnsi="Aptos"/>
          <w:w w:val="105"/>
        </w:rPr>
        <w:t>work</w:t>
      </w:r>
      <w:r w:rsidRPr="007A66D2">
        <w:rPr>
          <w:rFonts w:ascii="Aptos" w:hAnsi="Aptos"/>
          <w:spacing w:val="-8"/>
          <w:w w:val="105"/>
        </w:rPr>
        <w:t xml:space="preserve"> </w:t>
      </w:r>
      <w:r w:rsidRPr="007A66D2">
        <w:rPr>
          <w:rFonts w:ascii="Aptos" w:hAnsi="Aptos"/>
          <w:w w:val="105"/>
        </w:rPr>
        <w:t>tag</w:t>
      </w:r>
      <w:r w:rsidR="002730D4" w:rsidRPr="007A66D2">
        <w:rPr>
          <w:rFonts w:ascii="Aptos" w:hAnsi="Aptos"/>
          <w:w w:val="105"/>
        </w:rPr>
        <w:t xml:space="preserve"> in the field provided</w:t>
      </w:r>
      <w:r w:rsidRPr="007A66D2">
        <w:rPr>
          <w:rFonts w:ascii="Aptos" w:hAnsi="Aptos"/>
          <w:w w:val="105"/>
        </w:rPr>
        <w:t>.</w:t>
      </w:r>
      <w:r w:rsidRPr="007A66D2">
        <w:rPr>
          <w:rFonts w:ascii="Aptos" w:hAnsi="Aptos"/>
          <w:spacing w:val="-8"/>
          <w:w w:val="105"/>
        </w:rPr>
        <w:t xml:space="preserve"> </w:t>
      </w:r>
      <w:r w:rsidR="009C6577" w:rsidRPr="007A66D2">
        <w:rPr>
          <w:rFonts w:ascii="Aptos" w:hAnsi="Aptos"/>
          <w:w w:val="105"/>
        </w:rPr>
        <w:t xml:space="preserve">Annually, </w:t>
      </w:r>
      <w:r w:rsidR="00A76153">
        <w:rPr>
          <w:rFonts w:ascii="Aptos" w:hAnsi="Aptos"/>
          <w:w w:val="105"/>
        </w:rPr>
        <w:t>the Business Office</w:t>
      </w:r>
      <w:r w:rsidR="00F83B04" w:rsidRPr="007A66D2">
        <w:rPr>
          <w:rFonts w:ascii="Aptos" w:hAnsi="Aptos"/>
          <w:w w:val="105"/>
        </w:rPr>
        <w:t xml:space="preserve"> will </w:t>
      </w:r>
      <w:r w:rsidR="009C6577" w:rsidRPr="007A66D2">
        <w:rPr>
          <w:rFonts w:ascii="Aptos" w:hAnsi="Aptos"/>
          <w:w w:val="105"/>
        </w:rPr>
        <w:t xml:space="preserve">provide information about what work tag to use for </w:t>
      </w:r>
      <w:r w:rsidRPr="007A66D2">
        <w:rPr>
          <w:rFonts w:ascii="Aptos" w:hAnsi="Aptos"/>
          <w:w w:val="105"/>
        </w:rPr>
        <w:t>M&amp;O</w:t>
      </w:r>
      <w:r w:rsidRPr="007A66D2">
        <w:rPr>
          <w:rFonts w:ascii="Aptos" w:hAnsi="Aptos"/>
          <w:spacing w:val="-1"/>
          <w:w w:val="105"/>
        </w:rPr>
        <w:t xml:space="preserve"> </w:t>
      </w:r>
      <w:r w:rsidR="00F83B04" w:rsidRPr="007A66D2">
        <w:rPr>
          <w:rFonts w:ascii="Aptos" w:hAnsi="Aptos"/>
          <w:w w:val="105"/>
        </w:rPr>
        <w:t>charges</w:t>
      </w:r>
      <w:r w:rsidR="00F576BA" w:rsidRPr="007A66D2">
        <w:rPr>
          <w:rFonts w:ascii="Aptos" w:hAnsi="Aptos"/>
          <w:w w:val="105"/>
        </w:rPr>
        <w:t>.</w:t>
      </w:r>
    </w:p>
    <w:p w14:paraId="1CA1F1DF" w14:textId="77777777" w:rsidR="006B0E7E" w:rsidRPr="006B0E7E" w:rsidRDefault="006B0E7E" w:rsidP="007A66D2">
      <w:pPr>
        <w:pStyle w:val="ListParagraph"/>
        <w:rPr>
          <w:rFonts w:ascii="Aptos" w:hAnsi="Aptos"/>
        </w:rPr>
      </w:pPr>
    </w:p>
    <w:p w14:paraId="6C618A45" w14:textId="088869A2" w:rsidR="006B0E7E" w:rsidRDefault="006B0E7E" w:rsidP="007A66D2">
      <w:pPr>
        <w:pStyle w:val="ListParagraph"/>
        <w:widowControl w:val="0"/>
        <w:numPr>
          <w:ilvl w:val="0"/>
          <w:numId w:val="25"/>
        </w:numPr>
        <w:autoSpaceDE w:val="0"/>
        <w:autoSpaceDN w:val="0"/>
        <w:spacing w:after="0"/>
        <w:ind w:right="465"/>
        <w:rPr>
          <w:rFonts w:ascii="Aptos" w:hAnsi="Aptos"/>
        </w:rPr>
      </w:pPr>
      <w:r w:rsidRPr="007A66D2">
        <w:rPr>
          <w:rFonts w:ascii="Aptos" w:hAnsi="Aptos"/>
        </w:rPr>
        <w:t>All other fields should auto populate or be left blank.</w:t>
      </w:r>
    </w:p>
    <w:p w14:paraId="117E51D2" w14:textId="77777777" w:rsidR="00A26436" w:rsidRPr="00430D8F" w:rsidRDefault="00A26436" w:rsidP="00430D8F">
      <w:pPr>
        <w:pStyle w:val="ListParagraph"/>
        <w:widowControl w:val="0"/>
        <w:spacing w:before="8" w:after="0"/>
        <w:ind w:right="482"/>
        <w:rPr>
          <w:rFonts w:ascii="Aptos" w:hAnsi="Aptos"/>
        </w:rPr>
      </w:pPr>
    </w:p>
    <w:p w14:paraId="46E6C611" w14:textId="6CE6AE56" w:rsidR="00994FA2" w:rsidRPr="00A26436" w:rsidRDefault="00A846FC" w:rsidP="00994FA2">
      <w:pPr>
        <w:pStyle w:val="ListParagraph"/>
        <w:widowControl w:val="0"/>
        <w:numPr>
          <w:ilvl w:val="0"/>
          <w:numId w:val="25"/>
        </w:numPr>
        <w:autoSpaceDE w:val="0"/>
        <w:autoSpaceDN w:val="0"/>
        <w:spacing w:before="8" w:after="0"/>
        <w:ind w:right="482"/>
        <w:contextualSpacing w:val="0"/>
        <w:rPr>
          <w:rFonts w:ascii="Aptos" w:hAnsi="Aptos"/>
          <w:szCs w:val="44"/>
        </w:rPr>
      </w:pPr>
      <w:r w:rsidRPr="00A26436">
        <w:rPr>
          <w:rFonts w:ascii="Aptos" w:hAnsi="Aptos"/>
          <w:w w:val="105"/>
        </w:rPr>
        <w:t xml:space="preserve">Below the transaction details </w:t>
      </w:r>
      <w:r w:rsidR="00C659A2" w:rsidRPr="00A26436">
        <w:rPr>
          <w:rFonts w:ascii="Aptos" w:hAnsi="Aptos"/>
          <w:w w:val="105"/>
        </w:rPr>
        <w:t xml:space="preserve">you will find an </w:t>
      </w:r>
      <w:r w:rsidR="00C659A2" w:rsidRPr="00A26436">
        <w:rPr>
          <w:rFonts w:ascii="Aptos" w:hAnsi="Aptos"/>
          <w:b/>
          <w:bCs/>
          <w:w w:val="105"/>
        </w:rPr>
        <w:t>A</w:t>
      </w:r>
      <w:r w:rsidRPr="00A26436">
        <w:rPr>
          <w:rFonts w:ascii="Aptos" w:hAnsi="Aptos"/>
          <w:b/>
          <w:bCs/>
          <w:w w:val="105"/>
        </w:rPr>
        <w:t>ttachment</w:t>
      </w:r>
      <w:r w:rsidR="00C659A2" w:rsidRPr="00A26436">
        <w:rPr>
          <w:rFonts w:ascii="Aptos" w:hAnsi="Aptos"/>
          <w:b/>
          <w:bCs/>
          <w:w w:val="105"/>
        </w:rPr>
        <w:t>s</w:t>
      </w:r>
      <w:r w:rsidR="00C659A2" w:rsidRPr="00A26436">
        <w:rPr>
          <w:rFonts w:ascii="Aptos" w:hAnsi="Aptos"/>
          <w:w w:val="105"/>
        </w:rPr>
        <w:t xml:space="preserve"> area.</w:t>
      </w:r>
      <w:r w:rsidRPr="00A26436">
        <w:rPr>
          <w:rFonts w:ascii="Aptos" w:hAnsi="Aptos"/>
          <w:w w:val="105"/>
        </w:rPr>
        <w:t xml:space="preserve"> </w:t>
      </w:r>
      <w:r w:rsidR="00031935" w:rsidRPr="00A26436">
        <w:rPr>
          <w:rFonts w:ascii="Aptos" w:hAnsi="Aptos"/>
          <w:w w:val="105"/>
        </w:rPr>
        <w:t xml:space="preserve">Attachments should include the purchase </w:t>
      </w:r>
      <w:r w:rsidRPr="00A26436">
        <w:rPr>
          <w:rFonts w:ascii="Aptos" w:hAnsi="Aptos"/>
          <w:w w:val="105"/>
        </w:rPr>
        <w:t>receipt</w:t>
      </w:r>
      <w:r w:rsidR="006D5E5F" w:rsidRPr="00A26436">
        <w:rPr>
          <w:rFonts w:ascii="Aptos" w:hAnsi="Aptos"/>
          <w:w w:val="105"/>
        </w:rPr>
        <w:t xml:space="preserve"> and</w:t>
      </w:r>
      <w:r w:rsidR="004605C8" w:rsidRPr="00A26436">
        <w:rPr>
          <w:rFonts w:ascii="Aptos" w:hAnsi="Aptos"/>
          <w:w w:val="105"/>
        </w:rPr>
        <w:t xml:space="preserve"> </w:t>
      </w:r>
      <w:hyperlink r:id="rId37" w:history="1">
        <w:r w:rsidR="00031935" w:rsidRPr="00A26436">
          <w:rPr>
            <w:rStyle w:val="Hyperlink"/>
            <w:rFonts w:ascii="Aptos" w:hAnsi="Aptos"/>
            <w:w w:val="105"/>
          </w:rPr>
          <w:t xml:space="preserve">P-Card Receipt </w:t>
        </w:r>
        <w:r w:rsidR="00A26436">
          <w:rPr>
            <w:rStyle w:val="Hyperlink"/>
            <w:rFonts w:ascii="Aptos" w:hAnsi="Aptos"/>
            <w:w w:val="105"/>
          </w:rPr>
          <w:t xml:space="preserve"> F</w:t>
        </w:r>
        <w:r w:rsidR="00031935" w:rsidRPr="00A26436">
          <w:rPr>
            <w:rStyle w:val="Hyperlink"/>
            <w:rFonts w:ascii="Aptos" w:hAnsi="Aptos"/>
            <w:w w:val="105"/>
          </w:rPr>
          <w:t>orm</w:t>
        </w:r>
      </w:hyperlink>
      <w:r w:rsidR="004605C8" w:rsidRPr="00A26436">
        <w:rPr>
          <w:rFonts w:ascii="Aptos" w:hAnsi="Aptos"/>
          <w:w w:val="105"/>
        </w:rPr>
        <w:t>. If the purchase is related to an event</w:t>
      </w:r>
      <w:r w:rsidR="00925749" w:rsidRPr="00A26436">
        <w:rPr>
          <w:rFonts w:ascii="Aptos" w:hAnsi="Aptos"/>
          <w:w w:val="105"/>
        </w:rPr>
        <w:t xml:space="preserve">, an </w:t>
      </w:r>
      <w:hyperlink r:id="rId38" w:history="1">
        <w:r w:rsidR="00925749" w:rsidRPr="00A26436">
          <w:rPr>
            <w:rStyle w:val="Hyperlink"/>
            <w:rFonts w:ascii="Aptos" w:hAnsi="Aptos"/>
            <w:w w:val="105"/>
          </w:rPr>
          <w:t>Official Function Form</w:t>
        </w:r>
      </w:hyperlink>
      <w:r w:rsidR="00925749" w:rsidRPr="00A26436">
        <w:rPr>
          <w:rFonts w:ascii="Aptos" w:hAnsi="Aptos"/>
          <w:w w:val="105"/>
        </w:rPr>
        <w:t xml:space="preserve"> and sign-in sheets or other list of attendees</w:t>
      </w:r>
      <w:r w:rsidR="00691114" w:rsidRPr="00A26436">
        <w:rPr>
          <w:rFonts w:ascii="Aptos" w:hAnsi="Aptos"/>
          <w:w w:val="105"/>
        </w:rPr>
        <w:t xml:space="preserve"> should be </w:t>
      </w:r>
      <w:r w:rsidR="00691114" w:rsidRPr="00A26436">
        <w:rPr>
          <w:rFonts w:ascii="Aptos" w:hAnsi="Aptos"/>
        </w:rPr>
        <w:t>submitted.</w:t>
      </w:r>
      <w:r w:rsidR="6D2B2312" w:rsidRPr="00A26436">
        <w:rPr>
          <w:rFonts w:ascii="Aptos" w:hAnsi="Aptos"/>
        </w:rPr>
        <w:t xml:space="preserve"> If any email history or other documentation need</w:t>
      </w:r>
      <w:r w:rsidR="008E0449" w:rsidRPr="00A26436">
        <w:rPr>
          <w:rFonts w:ascii="Aptos" w:hAnsi="Aptos"/>
        </w:rPr>
        <w:t>s</w:t>
      </w:r>
      <w:r w:rsidR="6D2B2312" w:rsidRPr="00A26436">
        <w:rPr>
          <w:rFonts w:ascii="Aptos" w:hAnsi="Aptos"/>
        </w:rPr>
        <w:t xml:space="preserve"> to be attached for reviewers to</w:t>
      </w:r>
      <w:r w:rsidR="3168A822" w:rsidRPr="00A26436">
        <w:rPr>
          <w:rFonts w:ascii="Aptos" w:hAnsi="Aptos"/>
        </w:rPr>
        <w:t xml:space="preserve"> fully understand the transaction history, these may be attached here. </w:t>
      </w:r>
      <w:r w:rsidR="6D2B2312" w:rsidRPr="00A26436">
        <w:rPr>
          <w:rFonts w:ascii="Aptos" w:hAnsi="Aptos"/>
        </w:rPr>
        <w:t xml:space="preserve"> </w:t>
      </w:r>
      <w:r w:rsidR="616D44ED" w:rsidRPr="00A26436">
        <w:rPr>
          <w:rFonts w:ascii="Aptos" w:hAnsi="Aptos"/>
        </w:rPr>
        <w:t>All attachments should be submitted in *.PDF format.</w:t>
      </w:r>
    </w:p>
    <w:p w14:paraId="2F636090" w14:textId="29EB4C41" w:rsidR="00A760B2" w:rsidRDefault="00A760B2" w:rsidP="00A760B2">
      <w:pPr>
        <w:widowControl w:val="0"/>
        <w:autoSpaceDE w:val="0"/>
        <w:autoSpaceDN w:val="0"/>
        <w:spacing w:before="8" w:after="0"/>
        <w:ind w:right="482"/>
        <w:rPr>
          <w:rFonts w:ascii="Aptos" w:hAnsi="Aptos"/>
          <w:sz w:val="15"/>
        </w:rPr>
      </w:pPr>
      <w:r w:rsidRPr="0069683F">
        <w:rPr>
          <w:rFonts w:ascii="Aptos" w:hAnsi="Aptos"/>
          <w:noProof/>
          <w:sz w:val="15"/>
        </w:rPr>
        <w:drawing>
          <wp:anchor distT="0" distB="0" distL="0" distR="0" simplePos="0" relativeHeight="251665408" behindDoc="1" locked="0" layoutInCell="1" allowOverlap="1" wp14:anchorId="42D9127C" wp14:editId="1CA6F3B8">
            <wp:simplePos x="0" y="0"/>
            <wp:positionH relativeFrom="page">
              <wp:posOffset>914400</wp:posOffset>
            </wp:positionH>
            <wp:positionV relativeFrom="paragraph">
              <wp:posOffset>133350</wp:posOffset>
            </wp:positionV>
            <wp:extent cx="5724099" cy="1019270"/>
            <wp:effectExtent l="0" t="0" r="0"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39" cstate="print"/>
                    <a:stretch>
                      <a:fillRect/>
                    </a:stretch>
                  </pic:blipFill>
                  <pic:spPr>
                    <a:xfrm>
                      <a:off x="0" y="0"/>
                      <a:ext cx="5724099" cy="1019270"/>
                    </a:xfrm>
                    <a:prstGeom prst="rect">
                      <a:avLst/>
                    </a:prstGeom>
                  </pic:spPr>
                </pic:pic>
              </a:graphicData>
            </a:graphic>
          </wp:anchor>
        </w:drawing>
      </w:r>
    </w:p>
    <w:p w14:paraId="2FC489A8" w14:textId="73449A95" w:rsidR="00B1682A" w:rsidRPr="00A760B2" w:rsidRDefault="00B1682A" w:rsidP="00A760B2">
      <w:pPr>
        <w:widowControl w:val="0"/>
        <w:autoSpaceDE w:val="0"/>
        <w:autoSpaceDN w:val="0"/>
        <w:spacing w:before="8" w:after="0"/>
        <w:ind w:right="482"/>
        <w:rPr>
          <w:rFonts w:ascii="Aptos" w:hAnsi="Aptos"/>
        </w:rPr>
      </w:pPr>
    </w:p>
    <w:p w14:paraId="4178E961" w14:textId="4362DE89" w:rsidR="00A846FC" w:rsidRPr="00AF5B05" w:rsidRDefault="00D12E18" w:rsidP="00A673AE">
      <w:pPr>
        <w:pStyle w:val="ListParagraph"/>
        <w:widowControl w:val="0"/>
        <w:numPr>
          <w:ilvl w:val="0"/>
          <w:numId w:val="25"/>
        </w:numPr>
        <w:tabs>
          <w:tab w:val="left" w:pos="720"/>
        </w:tabs>
        <w:autoSpaceDE w:val="0"/>
        <w:autoSpaceDN w:val="0"/>
        <w:spacing w:before="8" w:after="0"/>
        <w:ind w:right="482"/>
        <w:rPr>
          <w:rFonts w:ascii="Aptos" w:hAnsi="Aptos"/>
        </w:rPr>
      </w:pPr>
      <w:r w:rsidRPr="0069683F">
        <w:rPr>
          <w:rFonts w:ascii="Aptos" w:hAnsi="Aptos"/>
          <w:noProof/>
          <w:sz w:val="20"/>
        </w:rPr>
        <w:drawing>
          <wp:anchor distT="0" distB="0" distL="0" distR="0" simplePos="0" relativeHeight="251663360" behindDoc="1" locked="0" layoutInCell="1" allowOverlap="1" wp14:anchorId="48473D1F" wp14:editId="705E170C">
            <wp:simplePos x="0" y="0"/>
            <wp:positionH relativeFrom="page">
              <wp:posOffset>1504950</wp:posOffset>
            </wp:positionH>
            <wp:positionV relativeFrom="paragraph">
              <wp:posOffset>983614</wp:posOffset>
            </wp:positionV>
            <wp:extent cx="2857500" cy="1038225"/>
            <wp:effectExtent l="0" t="0" r="0" b="9525"/>
            <wp:wrapTopAndBottom/>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rotWithShape="1">
                    <a:blip r:embed="rId40" cstate="print"/>
                    <a:srcRect t="9167" r="31965"/>
                    <a:stretch>
                      <a:fillRect/>
                    </a:stretch>
                  </pic:blipFill>
                  <pic:spPr bwMode="auto">
                    <a:xfrm>
                      <a:off x="0" y="0"/>
                      <a:ext cx="2857500" cy="1038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46FC" w:rsidRPr="0069683F">
        <w:rPr>
          <w:noProof/>
        </w:rPr>
        <mc:AlternateContent>
          <mc:Choice Requires="wps">
            <w:drawing>
              <wp:anchor distT="0" distB="0" distL="0" distR="0" simplePos="0" relativeHeight="251653632" behindDoc="0" locked="0" layoutInCell="1" allowOverlap="1" wp14:anchorId="152307EB" wp14:editId="7BF38521">
                <wp:simplePos x="0" y="0"/>
                <wp:positionH relativeFrom="page">
                  <wp:posOffset>2319261</wp:posOffset>
                </wp:positionH>
                <wp:positionV relativeFrom="paragraph">
                  <wp:posOffset>1580352</wp:posOffset>
                </wp:positionV>
                <wp:extent cx="806450" cy="12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6450" cy="1270"/>
                        </a:xfrm>
                        <a:custGeom>
                          <a:avLst/>
                          <a:gdLst/>
                          <a:ahLst/>
                          <a:cxnLst/>
                          <a:rect l="l" t="t" r="r" b="b"/>
                          <a:pathLst>
                            <a:path w="806450">
                              <a:moveTo>
                                <a:pt x="0" y="0"/>
                              </a:moveTo>
                              <a:lnTo>
                                <a:pt x="0" y="0"/>
                              </a:lnTo>
                              <a:lnTo>
                                <a:pt x="755942" y="0"/>
                              </a:lnTo>
                              <a:lnTo>
                                <a:pt x="806338" y="0"/>
                              </a:lnTo>
                            </a:path>
                          </a:pathLst>
                        </a:custGeom>
                        <a:ln w="1270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081EAB" id="Graphic 22" o:spid="_x0000_s1026" style="position:absolute;margin-left:182.6pt;margin-top:124.45pt;width:63.5pt;height:.1pt;z-index:251653632;visibility:visible;mso-wrap-style:square;mso-wrap-distance-left:0;mso-wrap-distance-top:0;mso-wrap-distance-right:0;mso-wrap-distance-bottom:0;mso-position-horizontal:absolute;mso-position-horizontal-relative:page;mso-position-vertical:absolute;mso-position-vertical-relative:text;v-text-anchor:top" coordsize="806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" path="m,l,,755942,r50396,e" filled="f" strokeweight="10pt">
                <v:path arrowok="t"/>
                <w10:wrap anchorx="page"/>
              </v:shape>
            </w:pict>
          </mc:Fallback>
        </mc:AlternateContent>
      </w:r>
      <w:r w:rsidR="00A846FC" w:rsidRPr="00AF5B05">
        <w:rPr>
          <w:rFonts w:ascii="Aptos" w:hAnsi="Aptos"/>
          <w:w w:val="105"/>
        </w:rPr>
        <w:t>Once</w:t>
      </w:r>
      <w:r w:rsidR="00A846FC" w:rsidRPr="00AF5B05">
        <w:rPr>
          <w:rFonts w:ascii="Aptos" w:hAnsi="Aptos"/>
          <w:spacing w:val="40"/>
          <w:w w:val="105"/>
        </w:rPr>
        <w:t xml:space="preserve"> </w:t>
      </w:r>
      <w:r w:rsidR="00A846FC" w:rsidRPr="00AF5B05">
        <w:rPr>
          <w:rFonts w:ascii="Aptos" w:hAnsi="Aptos"/>
          <w:w w:val="105"/>
        </w:rPr>
        <w:t>all information has been entered and the supporting documents have been attached,</w:t>
      </w:r>
      <w:r w:rsidR="00A846FC" w:rsidRPr="00AF5B05">
        <w:rPr>
          <w:rFonts w:ascii="Aptos" w:hAnsi="Aptos"/>
          <w:spacing w:val="-2"/>
          <w:w w:val="105"/>
        </w:rPr>
        <w:t xml:space="preserve"> </w:t>
      </w:r>
      <w:r w:rsidR="00A846FC" w:rsidRPr="00AF5B05">
        <w:rPr>
          <w:rFonts w:ascii="Aptos" w:hAnsi="Aptos"/>
          <w:w w:val="105"/>
        </w:rPr>
        <w:t>click</w:t>
      </w:r>
      <w:r w:rsidR="00A846FC" w:rsidRPr="00AF5B05">
        <w:rPr>
          <w:rFonts w:ascii="Aptos" w:hAnsi="Aptos"/>
          <w:spacing w:val="-2"/>
          <w:w w:val="105"/>
        </w:rPr>
        <w:t xml:space="preserve"> </w:t>
      </w:r>
      <w:r w:rsidR="00A846FC" w:rsidRPr="00AF5B05">
        <w:rPr>
          <w:rFonts w:ascii="Aptos" w:hAnsi="Aptos"/>
          <w:w w:val="105"/>
        </w:rPr>
        <w:t>submit. A</w:t>
      </w:r>
      <w:r w:rsidR="00A846FC" w:rsidRPr="00AF5B05">
        <w:rPr>
          <w:rFonts w:ascii="Aptos" w:hAnsi="Aptos"/>
          <w:spacing w:val="-3"/>
          <w:w w:val="105"/>
        </w:rPr>
        <w:t xml:space="preserve"> </w:t>
      </w:r>
      <w:r w:rsidR="00A846FC" w:rsidRPr="00AF5B05">
        <w:rPr>
          <w:rFonts w:ascii="Aptos" w:hAnsi="Aptos"/>
          <w:w w:val="105"/>
        </w:rPr>
        <w:t>box</w:t>
      </w:r>
      <w:r w:rsidR="00A846FC" w:rsidRPr="00AF5B05">
        <w:rPr>
          <w:rFonts w:ascii="Aptos" w:hAnsi="Aptos"/>
          <w:spacing w:val="-3"/>
          <w:w w:val="105"/>
        </w:rPr>
        <w:t xml:space="preserve"> </w:t>
      </w:r>
      <w:r w:rsidR="00A846FC" w:rsidRPr="00AF5B05">
        <w:rPr>
          <w:rFonts w:ascii="Aptos" w:hAnsi="Aptos"/>
          <w:w w:val="105"/>
        </w:rPr>
        <w:t>will</w:t>
      </w:r>
      <w:r w:rsidR="00A846FC" w:rsidRPr="00AF5B05">
        <w:rPr>
          <w:rFonts w:ascii="Aptos" w:hAnsi="Aptos"/>
          <w:spacing w:val="-3"/>
          <w:w w:val="105"/>
        </w:rPr>
        <w:t xml:space="preserve"> </w:t>
      </w:r>
      <w:r w:rsidR="00A846FC" w:rsidRPr="00AF5B05">
        <w:rPr>
          <w:rFonts w:ascii="Aptos" w:hAnsi="Aptos"/>
          <w:w w:val="105"/>
        </w:rPr>
        <w:t>appear</w:t>
      </w:r>
      <w:r w:rsidR="00A846FC" w:rsidRPr="00AF5B05">
        <w:rPr>
          <w:rFonts w:ascii="Aptos" w:hAnsi="Aptos"/>
          <w:spacing w:val="-4"/>
          <w:w w:val="105"/>
        </w:rPr>
        <w:t xml:space="preserve"> </w:t>
      </w:r>
      <w:r w:rsidR="00A846FC" w:rsidRPr="00AF5B05">
        <w:rPr>
          <w:rFonts w:ascii="Aptos" w:hAnsi="Aptos"/>
          <w:w w:val="105"/>
        </w:rPr>
        <w:t>saying</w:t>
      </w:r>
      <w:r w:rsidR="00A846FC" w:rsidRPr="00AF5B05">
        <w:rPr>
          <w:rFonts w:ascii="Aptos" w:hAnsi="Aptos"/>
          <w:spacing w:val="-1"/>
          <w:w w:val="105"/>
        </w:rPr>
        <w:t xml:space="preserve"> </w:t>
      </w:r>
      <w:r w:rsidR="00A846FC" w:rsidRPr="00AF5B05">
        <w:rPr>
          <w:rFonts w:ascii="Aptos" w:hAnsi="Aptos"/>
          <w:w w:val="105"/>
        </w:rPr>
        <w:t>you</w:t>
      </w:r>
      <w:r w:rsidR="00A846FC" w:rsidRPr="00AF5B05">
        <w:rPr>
          <w:rFonts w:ascii="Aptos" w:hAnsi="Aptos"/>
          <w:spacing w:val="-2"/>
          <w:w w:val="105"/>
        </w:rPr>
        <w:t xml:space="preserve"> </w:t>
      </w:r>
      <w:r w:rsidR="00A846FC" w:rsidRPr="00AF5B05">
        <w:rPr>
          <w:rFonts w:ascii="Aptos" w:hAnsi="Aptos"/>
          <w:w w:val="105"/>
        </w:rPr>
        <w:t>have</w:t>
      </w:r>
      <w:r w:rsidR="00A846FC" w:rsidRPr="00AF5B05">
        <w:rPr>
          <w:rFonts w:ascii="Aptos" w:hAnsi="Aptos"/>
          <w:spacing w:val="-2"/>
          <w:w w:val="105"/>
        </w:rPr>
        <w:t xml:space="preserve"> </w:t>
      </w:r>
      <w:proofErr w:type="gramStart"/>
      <w:r w:rsidR="00465FC8" w:rsidRPr="00AF5B05">
        <w:rPr>
          <w:rFonts w:ascii="Aptos" w:hAnsi="Aptos"/>
          <w:w w:val="105"/>
        </w:rPr>
        <w:t>submitted</w:t>
      </w:r>
      <w:proofErr w:type="gramEnd"/>
      <w:r w:rsidR="00465FC8" w:rsidRPr="00AF5B05">
        <w:rPr>
          <w:rFonts w:ascii="Aptos" w:hAnsi="Aptos"/>
          <w:w w:val="105"/>
        </w:rPr>
        <w:t xml:space="preserve"> and</w:t>
      </w:r>
      <w:r w:rsidR="00A846FC" w:rsidRPr="00AF5B05">
        <w:rPr>
          <w:rFonts w:ascii="Aptos" w:hAnsi="Aptos"/>
          <w:spacing w:val="-3"/>
          <w:w w:val="105"/>
        </w:rPr>
        <w:t xml:space="preserve"> </w:t>
      </w:r>
      <w:r w:rsidR="00A846FC" w:rsidRPr="00AF5B05">
        <w:rPr>
          <w:rFonts w:ascii="Aptos" w:hAnsi="Aptos"/>
          <w:w w:val="105"/>
        </w:rPr>
        <w:t>will</w:t>
      </w:r>
      <w:r w:rsidR="00A846FC" w:rsidRPr="00AF5B05">
        <w:rPr>
          <w:rFonts w:ascii="Aptos" w:hAnsi="Aptos"/>
          <w:spacing w:val="-3"/>
          <w:w w:val="105"/>
        </w:rPr>
        <w:t xml:space="preserve"> </w:t>
      </w:r>
      <w:r w:rsidR="00A846FC" w:rsidRPr="00AF5B05">
        <w:rPr>
          <w:rFonts w:ascii="Aptos" w:hAnsi="Aptos"/>
          <w:w w:val="105"/>
        </w:rPr>
        <w:t>list</w:t>
      </w:r>
      <w:r w:rsidR="00A846FC" w:rsidRPr="00AF5B05">
        <w:rPr>
          <w:rFonts w:ascii="Aptos" w:hAnsi="Aptos"/>
          <w:spacing w:val="-1"/>
          <w:w w:val="105"/>
        </w:rPr>
        <w:t xml:space="preserve"> </w:t>
      </w:r>
      <w:r w:rsidR="00A846FC" w:rsidRPr="00AF5B05">
        <w:rPr>
          <w:rFonts w:ascii="Aptos" w:hAnsi="Aptos"/>
          <w:w w:val="105"/>
        </w:rPr>
        <w:t xml:space="preserve">the next person who </w:t>
      </w:r>
      <w:r w:rsidR="000E0435" w:rsidRPr="00AF5B05">
        <w:rPr>
          <w:rFonts w:ascii="Aptos" w:hAnsi="Aptos"/>
          <w:w w:val="105"/>
        </w:rPr>
        <w:t>must</w:t>
      </w:r>
      <w:r w:rsidR="00A846FC" w:rsidRPr="00AF5B05">
        <w:rPr>
          <w:rFonts w:ascii="Aptos" w:hAnsi="Aptos"/>
          <w:w w:val="105"/>
        </w:rPr>
        <w:t xml:space="preserve"> approve the transaction.</w:t>
      </w:r>
    </w:p>
    <w:p w14:paraId="380A6E6B" w14:textId="125D506D" w:rsidR="005451CA" w:rsidRDefault="005451CA" w:rsidP="005451CA">
      <w:pPr>
        <w:pStyle w:val="BodyText"/>
        <w:spacing w:before="95"/>
      </w:pPr>
    </w:p>
    <w:p w14:paraId="3D0A473B" w14:textId="77777777" w:rsidR="000617B6" w:rsidRDefault="000617B6" w:rsidP="005451CA">
      <w:pPr>
        <w:pStyle w:val="BodyText"/>
        <w:spacing w:before="95"/>
      </w:pPr>
    </w:p>
    <w:p w14:paraId="41DBA664" w14:textId="075B2546" w:rsidR="004321AD" w:rsidRDefault="00035878" w:rsidP="41A59958">
      <w:pPr>
        <w:pStyle w:val="BodyText"/>
        <w:numPr>
          <w:ilvl w:val="0"/>
          <w:numId w:val="37"/>
        </w:numPr>
        <w:spacing w:before="95"/>
      </w:pPr>
      <w:r>
        <w:t>Select View Details to find the Workday Transaction Number</w:t>
      </w:r>
      <w:r w:rsidR="27105043">
        <w:t xml:space="preserve"> (PC-00#)</w:t>
      </w:r>
      <w:r>
        <w:t xml:space="preserve"> and note this number for future reference.</w:t>
      </w:r>
      <w:r w:rsidR="005451CA">
        <w:t xml:space="preserve"> This number will be helpful in finding the transaction later </w:t>
      </w:r>
      <w:r w:rsidR="00026D29">
        <w:t xml:space="preserve">and determining the status of the </w:t>
      </w:r>
      <w:r w:rsidR="71DFA05A">
        <w:t>verification</w:t>
      </w:r>
      <w:r w:rsidR="00026D29">
        <w:t xml:space="preserve"> in Workday.</w:t>
      </w:r>
    </w:p>
    <w:p w14:paraId="0C79E899" w14:textId="57CB92DA" w:rsidR="00A760B2" w:rsidRDefault="00A760B2" w:rsidP="00A760B2">
      <w:pPr>
        <w:pStyle w:val="Heading3"/>
      </w:pPr>
      <w:r>
        <w:t>Next Steps</w:t>
      </w:r>
    </w:p>
    <w:p w14:paraId="6522C015" w14:textId="098C491A" w:rsidR="006B7227" w:rsidRPr="006B7227" w:rsidRDefault="006B7227" w:rsidP="006B7227">
      <w:r>
        <w:t xml:space="preserve">After verifications are submitted, </w:t>
      </w:r>
      <w:r w:rsidR="00EC58BD">
        <w:t>transactions</w:t>
      </w:r>
      <w:r>
        <w:t xml:space="preserve"> go through a 100% audit approval process, with each transaction being reviewed by the cardholder's supervisor</w:t>
      </w:r>
      <w:r w:rsidR="00EC58BD">
        <w:t xml:space="preserve"> and</w:t>
      </w:r>
      <w:r>
        <w:t xml:space="preserve"> the business </w:t>
      </w:r>
      <w:r>
        <w:lastRenderedPageBreak/>
        <w:t>office</w:t>
      </w:r>
      <w:r w:rsidR="00751936">
        <w:t xml:space="preserve">. Reviewers are confirming </w:t>
      </w:r>
      <w:r>
        <w:t>that all accounting details and document</w:t>
      </w:r>
      <w:r w:rsidR="00751936">
        <w:t>s</w:t>
      </w:r>
      <w:r>
        <w:t xml:space="preserve"> are complete, accurate, and appropriate. </w:t>
      </w:r>
      <w:r w:rsidR="0CB563BA">
        <w:t xml:space="preserve">Verifications requiring corrections will be </w:t>
      </w:r>
      <w:r w:rsidR="00201696">
        <w:t>s</w:t>
      </w:r>
      <w:r w:rsidR="0CB563BA">
        <w:t xml:space="preserve">ent </w:t>
      </w:r>
      <w:r w:rsidR="00201696">
        <w:t>b</w:t>
      </w:r>
      <w:r w:rsidR="0CB563BA">
        <w:t>ack, with a comment included in the process history tab</w:t>
      </w:r>
      <w:r w:rsidR="599A5B0A">
        <w:t xml:space="preserve"> to describe the needed corrections. Verifications that are sent back will be designated as "Draft" status, pending correction, and re-submission. </w:t>
      </w:r>
      <w:r w:rsidR="0CB563BA">
        <w:t xml:space="preserve"> </w:t>
      </w:r>
      <w:r>
        <w:t xml:space="preserve">Upon completion of approval, the transactions being verified will be posted to </w:t>
      </w:r>
      <w:r w:rsidR="00C44DF4">
        <w:t>the designated</w:t>
      </w:r>
      <w:r>
        <w:t xml:space="preserve"> accounting funding source.</w:t>
      </w:r>
    </w:p>
    <w:p w14:paraId="6C1A6495" w14:textId="5E57B0B4" w:rsidR="00530769" w:rsidRPr="00530769" w:rsidRDefault="00530769" w:rsidP="006B7227"/>
    <w:sectPr w:rsidR="00530769" w:rsidRPr="00530769">
      <w:footerReference w:type="default" r:id="rId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3FA5A" w14:textId="77777777" w:rsidR="00CD319A" w:rsidRDefault="00CD319A" w:rsidP="00C1728E">
      <w:pPr>
        <w:spacing w:after="0" w:line="240" w:lineRule="auto"/>
      </w:pPr>
      <w:r>
        <w:separator/>
      </w:r>
    </w:p>
  </w:endnote>
  <w:endnote w:type="continuationSeparator" w:id="0">
    <w:p w14:paraId="5AC7FC65" w14:textId="77777777" w:rsidR="00CD319A" w:rsidRDefault="00CD319A" w:rsidP="00C17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704733"/>
      <w:docPartObj>
        <w:docPartGallery w:val="Page Numbers (Bottom of Page)"/>
        <w:docPartUnique/>
      </w:docPartObj>
    </w:sdtPr>
    <w:sdtEndPr>
      <w:rPr>
        <w:noProof/>
      </w:rPr>
    </w:sdtEndPr>
    <w:sdtContent>
      <w:p w14:paraId="66631F74" w14:textId="0A58CCF6" w:rsidR="00C1728E" w:rsidRDefault="00C1728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64E962" w14:textId="77777777" w:rsidR="00C1728E" w:rsidRDefault="00C172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6257D" w14:textId="77777777" w:rsidR="00CD319A" w:rsidRDefault="00CD319A" w:rsidP="00C1728E">
      <w:pPr>
        <w:spacing w:after="0" w:line="240" w:lineRule="auto"/>
      </w:pPr>
      <w:r>
        <w:separator/>
      </w:r>
    </w:p>
  </w:footnote>
  <w:footnote w:type="continuationSeparator" w:id="0">
    <w:p w14:paraId="475C6A44" w14:textId="77777777" w:rsidR="00CD319A" w:rsidRDefault="00CD319A" w:rsidP="00C172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17D3"/>
    <w:multiLevelType w:val="hybridMultilevel"/>
    <w:tmpl w:val="4B7EA9EC"/>
    <w:lvl w:ilvl="0" w:tplc="3E82709A">
      <w:start w:val="1"/>
      <w:numFmt w:val="decimal"/>
      <w:lvlText w:val="%1."/>
      <w:lvlJc w:val="left"/>
      <w:pPr>
        <w:tabs>
          <w:tab w:val="num" w:pos="720"/>
        </w:tabs>
        <w:ind w:left="720" w:hanging="360"/>
      </w:pPr>
    </w:lvl>
    <w:lvl w:ilvl="1" w:tplc="52202A74" w:tentative="1">
      <w:start w:val="1"/>
      <w:numFmt w:val="decimal"/>
      <w:lvlText w:val="%2."/>
      <w:lvlJc w:val="left"/>
      <w:pPr>
        <w:tabs>
          <w:tab w:val="num" w:pos="1440"/>
        </w:tabs>
        <w:ind w:left="1440" w:hanging="360"/>
      </w:pPr>
    </w:lvl>
    <w:lvl w:ilvl="2" w:tplc="09183976" w:tentative="1">
      <w:start w:val="1"/>
      <w:numFmt w:val="decimal"/>
      <w:lvlText w:val="%3."/>
      <w:lvlJc w:val="left"/>
      <w:pPr>
        <w:tabs>
          <w:tab w:val="num" w:pos="2160"/>
        </w:tabs>
        <w:ind w:left="2160" w:hanging="360"/>
      </w:pPr>
    </w:lvl>
    <w:lvl w:ilvl="3" w:tplc="D15E7E00" w:tentative="1">
      <w:start w:val="1"/>
      <w:numFmt w:val="decimal"/>
      <w:lvlText w:val="%4."/>
      <w:lvlJc w:val="left"/>
      <w:pPr>
        <w:tabs>
          <w:tab w:val="num" w:pos="2880"/>
        </w:tabs>
        <w:ind w:left="2880" w:hanging="360"/>
      </w:pPr>
    </w:lvl>
    <w:lvl w:ilvl="4" w:tplc="2506DE7A" w:tentative="1">
      <w:start w:val="1"/>
      <w:numFmt w:val="decimal"/>
      <w:lvlText w:val="%5."/>
      <w:lvlJc w:val="left"/>
      <w:pPr>
        <w:tabs>
          <w:tab w:val="num" w:pos="3600"/>
        </w:tabs>
        <w:ind w:left="3600" w:hanging="360"/>
      </w:pPr>
    </w:lvl>
    <w:lvl w:ilvl="5" w:tplc="86109850" w:tentative="1">
      <w:start w:val="1"/>
      <w:numFmt w:val="decimal"/>
      <w:lvlText w:val="%6."/>
      <w:lvlJc w:val="left"/>
      <w:pPr>
        <w:tabs>
          <w:tab w:val="num" w:pos="4320"/>
        </w:tabs>
        <w:ind w:left="4320" w:hanging="360"/>
      </w:pPr>
    </w:lvl>
    <w:lvl w:ilvl="6" w:tplc="D37E2A80" w:tentative="1">
      <w:start w:val="1"/>
      <w:numFmt w:val="decimal"/>
      <w:lvlText w:val="%7."/>
      <w:lvlJc w:val="left"/>
      <w:pPr>
        <w:tabs>
          <w:tab w:val="num" w:pos="5040"/>
        </w:tabs>
        <w:ind w:left="5040" w:hanging="360"/>
      </w:pPr>
    </w:lvl>
    <w:lvl w:ilvl="7" w:tplc="C3644EC2" w:tentative="1">
      <w:start w:val="1"/>
      <w:numFmt w:val="decimal"/>
      <w:lvlText w:val="%8."/>
      <w:lvlJc w:val="left"/>
      <w:pPr>
        <w:tabs>
          <w:tab w:val="num" w:pos="5760"/>
        </w:tabs>
        <w:ind w:left="5760" w:hanging="360"/>
      </w:pPr>
    </w:lvl>
    <w:lvl w:ilvl="8" w:tplc="CF544EEA" w:tentative="1">
      <w:start w:val="1"/>
      <w:numFmt w:val="decimal"/>
      <w:lvlText w:val="%9."/>
      <w:lvlJc w:val="left"/>
      <w:pPr>
        <w:tabs>
          <w:tab w:val="num" w:pos="6480"/>
        </w:tabs>
        <w:ind w:left="6480" w:hanging="360"/>
      </w:pPr>
    </w:lvl>
  </w:abstractNum>
  <w:abstractNum w:abstractNumId="1" w15:restartNumberingAfterBreak="0">
    <w:nsid w:val="0190282E"/>
    <w:multiLevelType w:val="hybridMultilevel"/>
    <w:tmpl w:val="51603B34"/>
    <w:lvl w:ilvl="0" w:tplc="C9C65114">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E77BF3"/>
    <w:multiLevelType w:val="hybridMultilevel"/>
    <w:tmpl w:val="969695E2"/>
    <w:lvl w:ilvl="0" w:tplc="C4B6F43C">
      <w:start w:val="5"/>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0D6C96"/>
    <w:multiLevelType w:val="hybridMultilevel"/>
    <w:tmpl w:val="E6A4E5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6872C22"/>
    <w:multiLevelType w:val="multilevel"/>
    <w:tmpl w:val="FCE6A400"/>
    <w:lvl w:ilvl="0">
      <w:start w:val="7"/>
      <w:numFmt w:val="decimal"/>
      <w:lvlText w:val="%1."/>
      <w:lvlJc w:val="left"/>
      <w:pPr>
        <w:tabs>
          <w:tab w:val="num" w:pos="720"/>
        </w:tabs>
        <w:ind w:left="720" w:hanging="360"/>
      </w:pPr>
      <w:rPr>
        <w:rFonts w:hint="default"/>
        <w:b w:val="0"/>
        <w:bCs w:val="0"/>
        <w:i w:val="0"/>
        <w:iCs w:val="0"/>
        <w:spacing w:val="-1"/>
        <w:w w:val="107"/>
        <w:sz w:val="22"/>
        <w:szCs w:val="24"/>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7A55A4"/>
    <w:multiLevelType w:val="multilevel"/>
    <w:tmpl w:val="6E949B5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D427B9"/>
    <w:multiLevelType w:val="hybridMultilevel"/>
    <w:tmpl w:val="5510B506"/>
    <w:lvl w:ilvl="0" w:tplc="8C6C8C76">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011901"/>
    <w:multiLevelType w:val="hybridMultilevel"/>
    <w:tmpl w:val="B77CC0A0"/>
    <w:lvl w:ilvl="0" w:tplc="EE9EC960">
      <w:start w:val="1"/>
      <w:numFmt w:val="decimal"/>
      <w:lvlText w:val="%1."/>
      <w:lvlJc w:val="left"/>
      <w:pPr>
        <w:tabs>
          <w:tab w:val="num" w:pos="720"/>
        </w:tabs>
        <w:ind w:left="720" w:hanging="360"/>
      </w:pPr>
      <w:rPr>
        <w:rFonts w:hint="default"/>
      </w:rPr>
    </w:lvl>
    <w:lvl w:ilvl="1" w:tplc="BED808CC" w:tentative="1">
      <w:start w:val="1"/>
      <w:numFmt w:val="decimal"/>
      <w:lvlText w:val="%2."/>
      <w:lvlJc w:val="left"/>
      <w:pPr>
        <w:tabs>
          <w:tab w:val="num" w:pos="1440"/>
        </w:tabs>
        <w:ind w:left="1440" w:hanging="360"/>
      </w:pPr>
    </w:lvl>
    <w:lvl w:ilvl="2" w:tplc="BA34EEAC" w:tentative="1">
      <w:start w:val="1"/>
      <w:numFmt w:val="decimal"/>
      <w:lvlText w:val="%3."/>
      <w:lvlJc w:val="left"/>
      <w:pPr>
        <w:tabs>
          <w:tab w:val="num" w:pos="2160"/>
        </w:tabs>
        <w:ind w:left="2160" w:hanging="360"/>
      </w:pPr>
    </w:lvl>
    <w:lvl w:ilvl="3" w:tplc="BF7C7740" w:tentative="1">
      <w:start w:val="1"/>
      <w:numFmt w:val="decimal"/>
      <w:lvlText w:val="%4."/>
      <w:lvlJc w:val="left"/>
      <w:pPr>
        <w:tabs>
          <w:tab w:val="num" w:pos="2880"/>
        </w:tabs>
        <w:ind w:left="2880" w:hanging="360"/>
      </w:pPr>
    </w:lvl>
    <w:lvl w:ilvl="4" w:tplc="41A4881E" w:tentative="1">
      <w:start w:val="1"/>
      <w:numFmt w:val="decimal"/>
      <w:lvlText w:val="%5."/>
      <w:lvlJc w:val="left"/>
      <w:pPr>
        <w:tabs>
          <w:tab w:val="num" w:pos="3600"/>
        </w:tabs>
        <w:ind w:left="3600" w:hanging="360"/>
      </w:pPr>
    </w:lvl>
    <w:lvl w:ilvl="5" w:tplc="6AA22D7A" w:tentative="1">
      <w:start w:val="1"/>
      <w:numFmt w:val="decimal"/>
      <w:lvlText w:val="%6."/>
      <w:lvlJc w:val="left"/>
      <w:pPr>
        <w:tabs>
          <w:tab w:val="num" w:pos="4320"/>
        </w:tabs>
        <w:ind w:left="4320" w:hanging="360"/>
      </w:pPr>
    </w:lvl>
    <w:lvl w:ilvl="6" w:tplc="22487728" w:tentative="1">
      <w:start w:val="1"/>
      <w:numFmt w:val="decimal"/>
      <w:lvlText w:val="%7."/>
      <w:lvlJc w:val="left"/>
      <w:pPr>
        <w:tabs>
          <w:tab w:val="num" w:pos="5040"/>
        </w:tabs>
        <w:ind w:left="5040" w:hanging="360"/>
      </w:pPr>
    </w:lvl>
    <w:lvl w:ilvl="7" w:tplc="B0E25F5C" w:tentative="1">
      <w:start w:val="1"/>
      <w:numFmt w:val="decimal"/>
      <w:lvlText w:val="%8."/>
      <w:lvlJc w:val="left"/>
      <w:pPr>
        <w:tabs>
          <w:tab w:val="num" w:pos="5760"/>
        </w:tabs>
        <w:ind w:left="5760" w:hanging="360"/>
      </w:pPr>
    </w:lvl>
    <w:lvl w:ilvl="8" w:tplc="DC9CC992" w:tentative="1">
      <w:start w:val="1"/>
      <w:numFmt w:val="decimal"/>
      <w:lvlText w:val="%9."/>
      <w:lvlJc w:val="left"/>
      <w:pPr>
        <w:tabs>
          <w:tab w:val="num" w:pos="6480"/>
        </w:tabs>
        <w:ind w:left="6480" w:hanging="360"/>
      </w:pPr>
    </w:lvl>
  </w:abstractNum>
  <w:abstractNum w:abstractNumId="8" w15:restartNumberingAfterBreak="0">
    <w:nsid w:val="15C25A09"/>
    <w:multiLevelType w:val="hybridMultilevel"/>
    <w:tmpl w:val="BB926048"/>
    <w:lvl w:ilvl="0" w:tplc="3A9842DA">
      <w:start w:val="12"/>
      <w:numFmt w:val="decimal"/>
      <w:lvlText w:val="%1."/>
      <w:lvlJc w:val="left"/>
      <w:pPr>
        <w:tabs>
          <w:tab w:val="num" w:pos="360"/>
        </w:tabs>
        <w:ind w:left="360" w:hanging="360"/>
      </w:pPr>
    </w:lvl>
    <w:lvl w:ilvl="1" w:tplc="032C05BE">
      <w:numFmt w:val="bullet"/>
      <w:lvlText w:val="•"/>
      <w:lvlJc w:val="left"/>
      <w:pPr>
        <w:tabs>
          <w:tab w:val="num" w:pos="1080"/>
        </w:tabs>
        <w:ind w:left="1080" w:hanging="360"/>
      </w:pPr>
      <w:rPr>
        <w:rFonts w:ascii="Arial" w:hAnsi="Arial" w:hint="default"/>
      </w:rPr>
    </w:lvl>
    <w:lvl w:ilvl="2" w:tplc="C504D5BE" w:tentative="1">
      <w:start w:val="1"/>
      <w:numFmt w:val="decimal"/>
      <w:lvlText w:val="%3."/>
      <w:lvlJc w:val="left"/>
      <w:pPr>
        <w:tabs>
          <w:tab w:val="num" w:pos="1800"/>
        </w:tabs>
        <w:ind w:left="1800" w:hanging="360"/>
      </w:pPr>
    </w:lvl>
    <w:lvl w:ilvl="3" w:tplc="7EF63C3E" w:tentative="1">
      <w:start w:val="1"/>
      <w:numFmt w:val="decimal"/>
      <w:lvlText w:val="%4."/>
      <w:lvlJc w:val="left"/>
      <w:pPr>
        <w:tabs>
          <w:tab w:val="num" w:pos="2520"/>
        </w:tabs>
        <w:ind w:left="2520" w:hanging="360"/>
      </w:pPr>
    </w:lvl>
    <w:lvl w:ilvl="4" w:tplc="786073B4" w:tentative="1">
      <w:start w:val="1"/>
      <w:numFmt w:val="decimal"/>
      <w:lvlText w:val="%5."/>
      <w:lvlJc w:val="left"/>
      <w:pPr>
        <w:tabs>
          <w:tab w:val="num" w:pos="3240"/>
        </w:tabs>
        <w:ind w:left="3240" w:hanging="360"/>
      </w:pPr>
    </w:lvl>
    <w:lvl w:ilvl="5" w:tplc="4FB65F88" w:tentative="1">
      <w:start w:val="1"/>
      <w:numFmt w:val="decimal"/>
      <w:lvlText w:val="%6."/>
      <w:lvlJc w:val="left"/>
      <w:pPr>
        <w:tabs>
          <w:tab w:val="num" w:pos="3960"/>
        </w:tabs>
        <w:ind w:left="3960" w:hanging="360"/>
      </w:pPr>
    </w:lvl>
    <w:lvl w:ilvl="6" w:tplc="69DEDB02" w:tentative="1">
      <w:start w:val="1"/>
      <w:numFmt w:val="decimal"/>
      <w:lvlText w:val="%7."/>
      <w:lvlJc w:val="left"/>
      <w:pPr>
        <w:tabs>
          <w:tab w:val="num" w:pos="4680"/>
        </w:tabs>
        <w:ind w:left="4680" w:hanging="360"/>
      </w:pPr>
    </w:lvl>
    <w:lvl w:ilvl="7" w:tplc="97A4FF0E" w:tentative="1">
      <w:start w:val="1"/>
      <w:numFmt w:val="decimal"/>
      <w:lvlText w:val="%8."/>
      <w:lvlJc w:val="left"/>
      <w:pPr>
        <w:tabs>
          <w:tab w:val="num" w:pos="5400"/>
        </w:tabs>
        <w:ind w:left="5400" w:hanging="360"/>
      </w:pPr>
    </w:lvl>
    <w:lvl w:ilvl="8" w:tplc="6D78F306" w:tentative="1">
      <w:start w:val="1"/>
      <w:numFmt w:val="decimal"/>
      <w:lvlText w:val="%9."/>
      <w:lvlJc w:val="left"/>
      <w:pPr>
        <w:tabs>
          <w:tab w:val="num" w:pos="6120"/>
        </w:tabs>
        <w:ind w:left="6120" w:hanging="360"/>
      </w:pPr>
    </w:lvl>
  </w:abstractNum>
  <w:abstractNum w:abstractNumId="9" w15:restartNumberingAfterBreak="0">
    <w:nsid w:val="26815F54"/>
    <w:multiLevelType w:val="hybridMultilevel"/>
    <w:tmpl w:val="96B8BCF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8061798"/>
    <w:multiLevelType w:val="hybridMultilevel"/>
    <w:tmpl w:val="C4FA506E"/>
    <w:lvl w:ilvl="0" w:tplc="8C6C8C76">
      <w:start w:val="1"/>
      <w:numFmt w:val="decimal"/>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A4B40F5"/>
    <w:multiLevelType w:val="hybridMultilevel"/>
    <w:tmpl w:val="54C46D20"/>
    <w:lvl w:ilvl="0" w:tplc="43E07E7E">
      <w:start w:val="13"/>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C56899"/>
    <w:multiLevelType w:val="multilevel"/>
    <w:tmpl w:val="FE9C6D8C"/>
    <w:lvl w:ilvl="0">
      <w:start w:val="10"/>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2714BB"/>
    <w:multiLevelType w:val="multilevel"/>
    <w:tmpl w:val="1F044C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DD16E1"/>
    <w:multiLevelType w:val="hybridMultilevel"/>
    <w:tmpl w:val="9BE6341A"/>
    <w:lvl w:ilvl="0" w:tplc="F43C40D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B52F6C"/>
    <w:multiLevelType w:val="hybridMultilevel"/>
    <w:tmpl w:val="0F0492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B07A6C"/>
    <w:multiLevelType w:val="hybridMultilevel"/>
    <w:tmpl w:val="B53EBF16"/>
    <w:lvl w:ilvl="0" w:tplc="8C6C8C76">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061A6A"/>
    <w:multiLevelType w:val="hybridMultilevel"/>
    <w:tmpl w:val="3190AC24"/>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8" w15:restartNumberingAfterBreak="0">
    <w:nsid w:val="3E947669"/>
    <w:multiLevelType w:val="hybridMultilevel"/>
    <w:tmpl w:val="DD0E1C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EBB4DBC"/>
    <w:multiLevelType w:val="hybridMultilevel"/>
    <w:tmpl w:val="EBCA2D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FB5C22"/>
    <w:multiLevelType w:val="hybridMultilevel"/>
    <w:tmpl w:val="83049188"/>
    <w:lvl w:ilvl="0" w:tplc="862A9D7C">
      <w:start w:val="6"/>
      <w:numFmt w:val="decimal"/>
      <w:lvlText w:val="%1."/>
      <w:lvlJc w:val="left"/>
      <w:pPr>
        <w:tabs>
          <w:tab w:val="num" w:pos="720"/>
        </w:tabs>
        <w:ind w:left="720" w:hanging="360"/>
      </w:pPr>
    </w:lvl>
    <w:lvl w:ilvl="1" w:tplc="46E673FE" w:tentative="1">
      <w:start w:val="1"/>
      <w:numFmt w:val="decimal"/>
      <w:lvlText w:val="%2."/>
      <w:lvlJc w:val="left"/>
      <w:pPr>
        <w:tabs>
          <w:tab w:val="num" w:pos="1440"/>
        </w:tabs>
        <w:ind w:left="1440" w:hanging="360"/>
      </w:pPr>
    </w:lvl>
    <w:lvl w:ilvl="2" w:tplc="39FCC426" w:tentative="1">
      <w:start w:val="1"/>
      <w:numFmt w:val="decimal"/>
      <w:lvlText w:val="%3."/>
      <w:lvlJc w:val="left"/>
      <w:pPr>
        <w:tabs>
          <w:tab w:val="num" w:pos="2160"/>
        </w:tabs>
        <w:ind w:left="2160" w:hanging="360"/>
      </w:pPr>
    </w:lvl>
    <w:lvl w:ilvl="3" w:tplc="5AE2ED18" w:tentative="1">
      <w:start w:val="1"/>
      <w:numFmt w:val="decimal"/>
      <w:lvlText w:val="%4."/>
      <w:lvlJc w:val="left"/>
      <w:pPr>
        <w:tabs>
          <w:tab w:val="num" w:pos="2880"/>
        </w:tabs>
        <w:ind w:left="2880" w:hanging="360"/>
      </w:pPr>
    </w:lvl>
    <w:lvl w:ilvl="4" w:tplc="50822176" w:tentative="1">
      <w:start w:val="1"/>
      <w:numFmt w:val="decimal"/>
      <w:lvlText w:val="%5."/>
      <w:lvlJc w:val="left"/>
      <w:pPr>
        <w:tabs>
          <w:tab w:val="num" w:pos="3600"/>
        </w:tabs>
        <w:ind w:left="3600" w:hanging="360"/>
      </w:pPr>
    </w:lvl>
    <w:lvl w:ilvl="5" w:tplc="1AA212B0" w:tentative="1">
      <w:start w:val="1"/>
      <w:numFmt w:val="decimal"/>
      <w:lvlText w:val="%6."/>
      <w:lvlJc w:val="left"/>
      <w:pPr>
        <w:tabs>
          <w:tab w:val="num" w:pos="4320"/>
        </w:tabs>
        <w:ind w:left="4320" w:hanging="360"/>
      </w:pPr>
    </w:lvl>
    <w:lvl w:ilvl="6" w:tplc="3648D0E0" w:tentative="1">
      <w:start w:val="1"/>
      <w:numFmt w:val="decimal"/>
      <w:lvlText w:val="%7."/>
      <w:lvlJc w:val="left"/>
      <w:pPr>
        <w:tabs>
          <w:tab w:val="num" w:pos="5040"/>
        </w:tabs>
        <w:ind w:left="5040" w:hanging="360"/>
      </w:pPr>
    </w:lvl>
    <w:lvl w:ilvl="7" w:tplc="C5FAA994" w:tentative="1">
      <w:start w:val="1"/>
      <w:numFmt w:val="decimal"/>
      <w:lvlText w:val="%8."/>
      <w:lvlJc w:val="left"/>
      <w:pPr>
        <w:tabs>
          <w:tab w:val="num" w:pos="5760"/>
        </w:tabs>
        <w:ind w:left="5760" w:hanging="360"/>
      </w:pPr>
    </w:lvl>
    <w:lvl w:ilvl="8" w:tplc="2F88EAC8" w:tentative="1">
      <w:start w:val="1"/>
      <w:numFmt w:val="decimal"/>
      <w:lvlText w:val="%9."/>
      <w:lvlJc w:val="left"/>
      <w:pPr>
        <w:tabs>
          <w:tab w:val="num" w:pos="6480"/>
        </w:tabs>
        <w:ind w:left="6480" w:hanging="360"/>
      </w:pPr>
    </w:lvl>
  </w:abstractNum>
  <w:abstractNum w:abstractNumId="21" w15:restartNumberingAfterBreak="0">
    <w:nsid w:val="42AA3B4D"/>
    <w:multiLevelType w:val="hybridMultilevel"/>
    <w:tmpl w:val="583A1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7C2B8D"/>
    <w:multiLevelType w:val="multilevel"/>
    <w:tmpl w:val="4C000CD2"/>
    <w:lvl w:ilvl="0">
      <w:start w:val="1"/>
      <w:numFmt w:val="decimal"/>
      <w:lvlText w:val="%1."/>
      <w:lvlJc w:val="left"/>
      <w:pPr>
        <w:tabs>
          <w:tab w:val="num" w:pos="720"/>
        </w:tabs>
        <w:ind w:left="720" w:hanging="360"/>
      </w:pPr>
      <w:rPr>
        <w:rFonts w:hint="default"/>
        <w:b w:val="0"/>
        <w:bCs w:val="0"/>
        <w:i w:val="0"/>
        <w:iCs w:val="0"/>
        <w:spacing w:val="-1"/>
        <w:w w:val="107"/>
        <w:sz w:val="20"/>
        <w:szCs w:val="24"/>
        <w:lang w:val="en-US" w:eastAsia="en-US" w:bidi="ar-SA"/>
      </w:rPr>
    </w:lvl>
    <w:lvl w:ilvl="1">
      <w:start w:val="1"/>
      <w:numFmt w:val="bullet"/>
      <w:lvlText w:val="o"/>
      <w:lvlJc w:val="left"/>
      <w:pPr>
        <w:tabs>
          <w:tab w:val="num" w:pos="1440"/>
        </w:tabs>
        <w:ind w:left="1440" w:hanging="360"/>
      </w:pPr>
      <w:rPr>
        <w:rFonts w:ascii="Courier New" w:hAnsi="Courier New" w:hint="default"/>
        <w:sz w:val="20"/>
        <w:lang w:val="en-US" w:eastAsia="en-US" w:bidi="ar-SA"/>
      </w:rPr>
    </w:lvl>
    <w:lvl w:ilvl="2">
      <w:start w:val="1"/>
      <w:numFmt w:val="bullet"/>
      <w:lvlText w:val=""/>
      <w:lvlJc w:val="left"/>
      <w:pPr>
        <w:tabs>
          <w:tab w:val="num" w:pos="2160"/>
        </w:tabs>
        <w:ind w:left="2160" w:hanging="360"/>
      </w:pPr>
      <w:rPr>
        <w:rFonts w:ascii="Wingdings" w:hAnsi="Wingdings" w:hint="default"/>
        <w:sz w:val="20"/>
        <w:lang w:val="en-US" w:eastAsia="en-US" w:bidi="ar-SA"/>
      </w:rPr>
    </w:lvl>
    <w:lvl w:ilvl="3">
      <w:start w:val="1"/>
      <w:numFmt w:val="bullet"/>
      <w:lvlText w:val=""/>
      <w:lvlJc w:val="left"/>
      <w:pPr>
        <w:tabs>
          <w:tab w:val="num" w:pos="2880"/>
        </w:tabs>
        <w:ind w:left="2880" w:hanging="360"/>
      </w:pPr>
      <w:rPr>
        <w:rFonts w:ascii="Wingdings" w:hAnsi="Wingdings" w:hint="default"/>
        <w:sz w:val="20"/>
        <w:lang w:val="en-US" w:eastAsia="en-US" w:bidi="ar-SA"/>
      </w:rPr>
    </w:lvl>
    <w:lvl w:ilvl="4">
      <w:start w:val="1"/>
      <w:numFmt w:val="bullet"/>
      <w:lvlText w:val=""/>
      <w:lvlJc w:val="left"/>
      <w:pPr>
        <w:tabs>
          <w:tab w:val="num" w:pos="3600"/>
        </w:tabs>
        <w:ind w:left="3600" w:hanging="360"/>
      </w:pPr>
      <w:rPr>
        <w:rFonts w:ascii="Wingdings" w:hAnsi="Wingdings" w:hint="default"/>
        <w:sz w:val="20"/>
        <w:lang w:val="en-US" w:eastAsia="en-US" w:bidi="ar-SA"/>
      </w:rPr>
    </w:lvl>
    <w:lvl w:ilvl="5">
      <w:start w:val="1"/>
      <w:numFmt w:val="bullet"/>
      <w:lvlText w:val=""/>
      <w:lvlJc w:val="left"/>
      <w:pPr>
        <w:tabs>
          <w:tab w:val="num" w:pos="4320"/>
        </w:tabs>
        <w:ind w:left="4320" w:hanging="360"/>
      </w:pPr>
      <w:rPr>
        <w:rFonts w:ascii="Wingdings" w:hAnsi="Wingdings" w:hint="default"/>
        <w:sz w:val="20"/>
        <w:lang w:val="en-US" w:eastAsia="en-US" w:bidi="ar-SA"/>
      </w:rPr>
    </w:lvl>
    <w:lvl w:ilvl="6">
      <w:start w:val="1"/>
      <w:numFmt w:val="bullet"/>
      <w:lvlText w:val=""/>
      <w:lvlJc w:val="left"/>
      <w:pPr>
        <w:tabs>
          <w:tab w:val="num" w:pos="5040"/>
        </w:tabs>
        <w:ind w:left="5040" w:hanging="360"/>
      </w:pPr>
      <w:rPr>
        <w:rFonts w:ascii="Wingdings" w:hAnsi="Wingdings" w:hint="default"/>
        <w:sz w:val="20"/>
        <w:lang w:val="en-US" w:eastAsia="en-US" w:bidi="ar-SA"/>
      </w:rPr>
    </w:lvl>
    <w:lvl w:ilvl="7">
      <w:start w:val="1"/>
      <w:numFmt w:val="bullet"/>
      <w:lvlText w:val=""/>
      <w:lvlJc w:val="left"/>
      <w:pPr>
        <w:tabs>
          <w:tab w:val="num" w:pos="5760"/>
        </w:tabs>
        <w:ind w:left="5760" w:hanging="360"/>
      </w:pPr>
      <w:rPr>
        <w:rFonts w:ascii="Wingdings" w:hAnsi="Wingdings" w:hint="default"/>
        <w:sz w:val="20"/>
        <w:lang w:val="en-US" w:eastAsia="en-US" w:bidi="ar-SA"/>
      </w:rPr>
    </w:lvl>
    <w:lvl w:ilvl="8">
      <w:start w:val="1"/>
      <w:numFmt w:val="bullet"/>
      <w:lvlText w:val=""/>
      <w:lvlJc w:val="left"/>
      <w:pPr>
        <w:tabs>
          <w:tab w:val="num" w:pos="6480"/>
        </w:tabs>
        <w:ind w:left="6480" w:hanging="360"/>
      </w:pPr>
      <w:rPr>
        <w:rFonts w:ascii="Wingdings" w:hAnsi="Wingdings" w:hint="default"/>
        <w:sz w:val="20"/>
        <w:lang w:val="en-US" w:eastAsia="en-US" w:bidi="ar-SA"/>
      </w:rPr>
    </w:lvl>
  </w:abstractNum>
  <w:abstractNum w:abstractNumId="23" w15:restartNumberingAfterBreak="0">
    <w:nsid w:val="44A528A6"/>
    <w:multiLevelType w:val="hybridMultilevel"/>
    <w:tmpl w:val="65EEE83A"/>
    <w:lvl w:ilvl="0" w:tplc="A0E2A47E">
      <w:start w:val="1"/>
      <w:numFmt w:val="decimal"/>
      <w:lvlText w:val="%1."/>
      <w:lvlJc w:val="left"/>
      <w:pPr>
        <w:tabs>
          <w:tab w:val="num" w:pos="720"/>
        </w:tabs>
        <w:ind w:left="720" w:hanging="360"/>
      </w:pPr>
    </w:lvl>
    <w:lvl w:ilvl="1" w:tplc="09E02100" w:tentative="1">
      <w:start w:val="1"/>
      <w:numFmt w:val="decimal"/>
      <w:lvlText w:val="%2."/>
      <w:lvlJc w:val="left"/>
      <w:pPr>
        <w:tabs>
          <w:tab w:val="num" w:pos="1440"/>
        </w:tabs>
        <w:ind w:left="1440" w:hanging="360"/>
      </w:pPr>
    </w:lvl>
    <w:lvl w:ilvl="2" w:tplc="87869128" w:tentative="1">
      <w:start w:val="1"/>
      <w:numFmt w:val="decimal"/>
      <w:lvlText w:val="%3."/>
      <w:lvlJc w:val="left"/>
      <w:pPr>
        <w:tabs>
          <w:tab w:val="num" w:pos="2160"/>
        </w:tabs>
        <w:ind w:left="2160" w:hanging="360"/>
      </w:pPr>
    </w:lvl>
    <w:lvl w:ilvl="3" w:tplc="31F00CDA" w:tentative="1">
      <w:start w:val="1"/>
      <w:numFmt w:val="decimal"/>
      <w:lvlText w:val="%4."/>
      <w:lvlJc w:val="left"/>
      <w:pPr>
        <w:tabs>
          <w:tab w:val="num" w:pos="2880"/>
        </w:tabs>
        <w:ind w:left="2880" w:hanging="360"/>
      </w:pPr>
    </w:lvl>
    <w:lvl w:ilvl="4" w:tplc="556A3B3C" w:tentative="1">
      <w:start w:val="1"/>
      <w:numFmt w:val="decimal"/>
      <w:lvlText w:val="%5."/>
      <w:lvlJc w:val="left"/>
      <w:pPr>
        <w:tabs>
          <w:tab w:val="num" w:pos="3600"/>
        </w:tabs>
        <w:ind w:left="3600" w:hanging="360"/>
      </w:pPr>
    </w:lvl>
    <w:lvl w:ilvl="5" w:tplc="BED20AA0" w:tentative="1">
      <w:start w:val="1"/>
      <w:numFmt w:val="decimal"/>
      <w:lvlText w:val="%6."/>
      <w:lvlJc w:val="left"/>
      <w:pPr>
        <w:tabs>
          <w:tab w:val="num" w:pos="4320"/>
        </w:tabs>
        <w:ind w:left="4320" w:hanging="360"/>
      </w:pPr>
    </w:lvl>
    <w:lvl w:ilvl="6" w:tplc="D92E4994" w:tentative="1">
      <w:start w:val="1"/>
      <w:numFmt w:val="decimal"/>
      <w:lvlText w:val="%7."/>
      <w:lvlJc w:val="left"/>
      <w:pPr>
        <w:tabs>
          <w:tab w:val="num" w:pos="5040"/>
        </w:tabs>
        <w:ind w:left="5040" w:hanging="360"/>
      </w:pPr>
    </w:lvl>
    <w:lvl w:ilvl="7" w:tplc="0264077E" w:tentative="1">
      <w:start w:val="1"/>
      <w:numFmt w:val="decimal"/>
      <w:lvlText w:val="%8."/>
      <w:lvlJc w:val="left"/>
      <w:pPr>
        <w:tabs>
          <w:tab w:val="num" w:pos="5760"/>
        </w:tabs>
        <w:ind w:left="5760" w:hanging="360"/>
      </w:pPr>
    </w:lvl>
    <w:lvl w:ilvl="8" w:tplc="D6D43D2A" w:tentative="1">
      <w:start w:val="1"/>
      <w:numFmt w:val="decimal"/>
      <w:lvlText w:val="%9."/>
      <w:lvlJc w:val="left"/>
      <w:pPr>
        <w:tabs>
          <w:tab w:val="num" w:pos="6480"/>
        </w:tabs>
        <w:ind w:left="6480" w:hanging="360"/>
      </w:pPr>
    </w:lvl>
  </w:abstractNum>
  <w:abstractNum w:abstractNumId="24" w15:restartNumberingAfterBreak="0">
    <w:nsid w:val="47892749"/>
    <w:multiLevelType w:val="hybridMultilevel"/>
    <w:tmpl w:val="A59CE5C6"/>
    <w:lvl w:ilvl="0" w:tplc="74D23B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1503A3"/>
    <w:multiLevelType w:val="hybridMultilevel"/>
    <w:tmpl w:val="74A8F490"/>
    <w:lvl w:ilvl="0" w:tplc="8C6C8C76">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8902C5"/>
    <w:multiLevelType w:val="hybridMultilevel"/>
    <w:tmpl w:val="C4E63478"/>
    <w:lvl w:ilvl="0" w:tplc="62BE6946">
      <w:start w:val="4"/>
      <w:numFmt w:val="decimal"/>
      <w:lvlText w:val="%1."/>
      <w:lvlJc w:val="left"/>
      <w:pPr>
        <w:tabs>
          <w:tab w:val="num" w:pos="720"/>
        </w:tabs>
        <w:ind w:left="720" w:hanging="360"/>
      </w:pPr>
    </w:lvl>
    <w:lvl w:ilvl="1" w:tplc="41EC626A" w:tentative="1">
      <w:start w:val="1"/>
      <w:numFmt w:val="decimal"/>
      <w:lvlText w:val="%2."/>
      <w:lvlJc w:val="left"/>
      <w:pPr>
        <w:tabs>
          <w:tab w:val="num" w:pos="1440"/>
        </w:tabs>
        <w:ind w:left="1440" w:hanging="360"/>
      </w:pPr>
    </w:lvl>
    <w:lvl w:ilvl="2" w:tplc="F190D666" w:tentative="1">
      <w:start w:val="1"/>
      <w:numFmt w:val="decimal"/>
      <w:lvlText w:val="%3."/>
      <w:lvlJc w:val="left"/>
      <w:pPr>
        <w:tabs>
          <w:tab w:val="num" w:pos="2160"/>
        </w:tabs>
        <w:ind w:left="2160" w:hanging="360"/>
      </w:pPr>
    </w:lvl>
    <w:lvl w:ilvl="3" w:tplc="AB50ACD4" w:tentative="1">
      <w:start w:val="1"/>
      <w:numFmt w:val="decimal"/>
      <w:lvlText w:val="%4."/>
      <w:lvlJc w:val="left"/>
      <w:pPr>
        <w:tabs>
          <w:tab w:val="num" w:pos="2880"/>
        </w:tabs>
        <w:ind w:left="2880" w:hanging="360"/>
      </w:pPr>
    </w:lvl>
    <w:lvl w:ilvl="4" w:tplc="ED383C08" w:tentative="1">
      <w:start w:val="1"/>
      <w:numFmt w:val="decimal"/>
      <w:lvlText w:val="%5."/>
      <w:lvlJc w:val="left"/>
      <w:pPr>
        <w:tabs>
          <w:tab w:val="num" w:pos="3600"/>
        </w:tabs>
        <w:ind w:left="3600" w:hanging="360"/>
      </w:pPr>
    </w:lvl>
    <w:lvl w:ilvl="5" w:tplc="4B906B94" w:tentative="1">
      <w:start w:val="1"/>
      <w:numFmt w:val="decimal"/>
      <w:lvlText w:val="%6."/>
      <w:lvlJc w:val="left"/>
      <w:pPr>
        <w:tabs>
          <w:tab w:val="num" w:pos="4320"/>
        </w:tabs>
        <w:ind w:left="4320" w:hanging="360"/>
      </w:pPr>
    </w:lvl>
    <w:lvl w:ilvl="6" w:tplc="7908B552" w:tentative="1">
      <w:start w:val="1"/>
      <w:numFmt w:val="decimal"/>
      <w:lvlText w:val="%7."/>
      <w:lvlJc w:val="left"/>
      <w:pPr>
        <w:tabs>
          <w:tab w:val="num" w:pos="5040"/>
        </w:tabs>
        <w:ind w:left="5040" w:hanging="360"/>
      </w:pPr>
    </w:lvl>
    <w:lvl w:ilvl="7" w:tplc="A664DEDA" w:tentative="1">
      <w:start w:val="1"/>
      <w:numFmt w:val="decimal"/>
      <w:lvlText w:val="%8."/>
      <w:lvlJc w:val="left"/>
      <w:pPr>
        <w:tabs>
          <w:tab w:val="num" w:pos="5760"/>
        </w:tabs>
        <w:ind w:left="5760" w:hanging="360"/>
      </w:pPr>
    </w:lvl>
    <w:lvl w:ilvl="8" w:tplc="DC428846" w:tentative="1">
      <w:start w:val="1"/>
      <w:numFmt w:val="decimal"/>
      <w:lvlText w:val="%9."/>
      <w:lvlJc w:val="left"/>
      <w:pPr>
        <w:tabs>
          <w:tab w:val="num" w:pos="6480"/>
        </w:tabs>
        <w:ind w:left="6480" w:hanging="360"/>
      </w:pPr>
    </w:lvl>
  </w:abstractNum>
  <w:abstractNum w:abstractNumId="27" w15:restartNumberingAfterBreak="0">
    <w:nsid w:val="48FA6C60"/>
    <w:multiLevelType w:val="multilevel"/>
    <w:tmpl w:val="624C52C4"/>
    <w:lvl w:ilvl="0">
      <w:start w:val="4"/>
      <w:numFmt w:val="decimal"/>
      <w:lvlText w:val="%1."/>
      <w:lvlJc w:val="left"/>
      <w:pPr>
        <w:tabs>
          <w:tab w:val="num" w:pos="720"/>
        </w:tabs>
        <w:ind w:left="720" w:hanging="360"/>
      </w:pPr>
      <w:rPr>
        <w:rFonts w:hint="default"/>
        <w:b w:val="0"/>
        <w:bCs w:val="0"/>
        <w:i w:val="0"/>
        <w:iCs w:val="0"/>
        <w:spacing w:val="-1"/>
        <w:w w:val="107"/>
        <w:sz w:val="22"/>
        <w:szCs w:val="24"/>
        <w:lang w:val="en-US" w:eastAsia="en-US" w:bidi="ar-SA"/>
      </w:rPr>
    </w:lvl>
    <w:lvl w:ilvl="1">
      <w:start w:val="1"/>
      <w:numFmt w:val="bullet"/>
      <w:lvlText w:val="o"/>
      <w:lvlJc w:val="left"/>
      <w:pPr>
        <w:tabs>
          <w:tab w:val="num" w:pos="1440"/>
        </w:tabs>
        <w:ind w:left="1440" w:hanging="360"/>
      </w:pPr>
      <w:rPr>
        <w:rFonts w:ascii="Courier New" w:hAnsi="Courier New" w:hint="default"/>
        <w:sz w:val="20"/>
        <w:lang w:val="en-US" w:eastAsia="en-US" w:bidi="ar-SA"/>
      </w:rPr>
    </w:lvl>
    <w:lvl w:ilvl="2">
      <w:start w:val="1"/>
      <w:numFmt w:val="bullet"/>
      <w:lvlText w:val=""/>
      <w:lvlJc w:val="left"/>
      <w:pPr>
        <w:tabs>
          <w:tab w:val="num" w:pos="2160"/>
        </w:tabs>
        <w:ind w:left="2160" w:hanging="360"/>
      </w:pPr>
      <w:rPr>
        <w:rFonts w:ascii="Wingdings" w:hAnsi="Wingdings" w:hint="default"/>
        <w:sz w:val="20"/>
        <w:lang w:val="en-US" w:eastAsia="en-US" w:bidi="ar-SA"/>
      </w:rPr>
    </w:lvl>
    <w:lvl w:ilvl="3">
      <w:start w:val="1"/>
      <w:numFmt w:val="bullet"/>
      <w:lvlText w:val=""/>
      <w:lvlJc w:val="left"/>
      <w:pPr>
        <w:tabs>
          <w:tab w:val="num" w:pos="2880"/>
        </w:tabs>
        <w:ind w:left="2880" w:hanging="360"/>
      </w:pPr>
      <w:rPr>
        <w:rFonts w:ascii="Wingdings" w:hAnsi="Wingdings" w:hint="default"/>
        <w:sz w:val="20"/>
        <w:lang w:val="en-US" w:eastAsia="en-US" w:bidi="ar-SA"/>
      </w:rPr>
    </w:lvl>
    <w:lvl w:ilvl="4">
      <w:start w:val="1"/>
      <w:numFmt w:val="bullet"/>
      <w:lvlText w:val=""/>
      <w:lvlJc w:val="left"/>
      <w:pPr>
        <w:tabs>
          <w:tab w:val="num" w:pos="3600"/>
        </w:tabs>
        <w:ind w:left="3600" w:hanging="360"/>
      </w:pPr>
      <w:rPr>
        <w:rFonts w:ascii="Wingdings" w:hAnsi="Wingdings" w:hint="default"/>
        <w:sz w:val="20"/>
        <w:lang w:val="en-US" w:eastAsia="en-US" w:bidi="ar-SA"/>
      </w:rPr>
    </w:lvl>
    <w:lvl w:ilvl="5">
      <w:start w:val="1"/>
      <w:numFmt w:val="bullet"/>
      <w:lvlText w:val=""/>
      <w:lvlJc w:val="left"/>
      <w:pPr>
        <w:tabs>
          <w:tab w:val="num" w:pos="4320"/>
        </w:tabs>
        <w:ind w:left="4320" w:hanging="360"/>
      </w:pPr>
      <w:rPr>
        <w:rFonts w:ascii="Wingdings" w:hAnsi="Wingdings" w:hint="default"/>
        <w:sz w:val="20"/>
        <w:lang w:val="en-US" w:eastAsia="en-US" w:bidi="ar-SA"/>
      </w:rPr>
    </w:lvl>
    <w:lvl w:ilvl="6">
      <w:start w:val="1"/>
      <w:numFmt w:val="bullet"/>
      <w:lvlText w:val=""/>
      <w:lvlJc w:val="left"/>
      <w:pPr>
        <w:tabs>
          <w:tab w:val="num" w:pos="5040"/>
        </w:tabs>
        <w:ind w:left="5040" w:hanging="360"/>
      </w:pPr>
      <w:rPr>
        <w:rFonts w:ascii="Wingdings" w:hAnsi="Wingdings" w:hint="default"/>
        <w:sz w:val="20"/>
        <w:lang w:val="en-US" w:eastAsia="en-US" w:bidi="ar-SA"/>
      </w:rPr>
    </w:lvl>
    <w:lvl w:ilvl="7">
      <w:start w:val="1"/>
      <w:numFmt w:val="bullet"/>
      <w:lvlText w:val=""/>
      <w:lvlJc w:val="left"/>
      <w:pPr>
        <w:tabs>
          <w:tab w:val="num" w:pos="5760"/>
        </w:tabs>
        <w:ind w:left="5760" w:hanging="360"/>
      </w:pPr>
      <w:rPr>
        <w:rFonts w:ascii="Wingdings" w:hAnsi="Wingdings" w:hint="default"/>
        <w:sz w:val="20"/>
        <w:lang w:val="en-US" w:eastAsia="en-US" w:bidi="ar-SA"/>
      </w:rPr>
    </w:lvl>
    <w:lvl w:ilvl="8">
      <w:start w:val="1"/>
      <w:numFmt w:val="bullet"/>
      <w:lvlText w:val=""/>
      <w:lvlJc w:val="left"/>
      <w:pPr>
        <w:tabs>
          <w:tab w:val="num" w:pos="6480"/>
        </w:tabs>
        <w:ind w:left="6480" w:hanging="360"/>
      </w:pPr>
      <w:rPr>
        <w:rFonts w:ascii="Wingdings" w:hAnsi="Wingdings" w:hint="default"/>
        <w:sz w:val="20"/>
        <w:lang w:val="en-US" w:eastAsia="en-US" w:bidi="ar-SA"/>
      </w:rPr>
    </w:lvl>
  </w:abstractNum>
  <w:abstractNum w:abstractNumId="28" w15:restartNumberingAfterBreak="0">
    <w:nsid w:val="4901726C"/>
    <w:multiLevelType w:val="hybridMultilevel"/>
    <w:tmpl w:val="46826C1E"/>
    <w:lvl w:ilvl="0" w:tplc="EDBCCC3E">
      <w:start w:val="13"/>
      <w:numFmt w:val="decimal"/>
      <w:lvlText w:val="%1."/>
      <w:lvlJc w:val="left"/>
      <w:pPr>
        <w:ind w:left="108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F2E6227"/>
    <w:multiLevelType w:val="hybridMultilevel"/>
    <w:tmpl w:val="6C5C7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FD4F5E"/>
    <w:multiLevelType w:val="hybridMultilevel"/>
    <w:tmpl w:val="06CAB340"/>
    <w:lvl w:ilvl="0" w:tplc="C9C65114">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2CC1860"/>
    <w:multiLevelType w:val="multilevel"/>
    <w:tmpl w:val="6E949B5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4169B7"/>
    <w:multiLevelType w:val="hybridMultilevel"/>
    <w:tmpl w:val="9F84FE92"/>
    <w:lvl w:ilvl="0" w:tplc="2CCC15F8">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677429"/>
    <w:multiLevelType w:val="hybridMultilevel"/>
    <w:tmpl w:val="2F0A1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227FC0"/>
    <w:multiLevelType w:val="multilevel"/>
    <w:tmpl w:val="6E949B5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DF75C8"/>
    <w:multiLevelType w:val="hybridMultilevel"/>
    <w:tmpl w:val="B24EDAAE"/>
    <w:lvl w:ilvl="0" w:tplc="2CCC15F8">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E2F09B3"/>
    <w:multiLevelType w:val="multilevel"/>
    <w:tmpl w:val="9C587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ED83D84"/>
    <w:multiLevelType w:val="multilevel"/>
    <w:tmpl w:val="52C858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2EC34B8"/>
    <w:multiLevelType w:val="hybridMultilevel"/>
    <w:tmpl w:val="70E8CDD0"/>
    <w:lvl w:ilvl="0" w:tplc="202C838E">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106F36"/>
    <w:multiLevelType w:val="multilevel"/>
    <w:tmpl w:val="59823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54718DF"/>
    <w:multiLevelType w:val="multilevel"/>
    <w:tmpl w:val="59823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86F4096"/>
    <w:multiLevelType w:val="multilevel"/>
    <w:tmpl w:val="F2A8D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9E0779E"/>
    <w:multiLevelType w:val="hybridMultilevel"/>
    <w:tmpl w:val="024C949C"/>
    <w:lvl w:ilvl="0" w:tplc="00F6449A">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DDE3AF7"/>
    <w:multiLevelType w:val="multilevel"/>
    <w:tmpl w:val="4C000CD2"/>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E3075D7"/>
    <w:multiLevelType w:val="hybridMultilevel"/>
    <w:tmpl w:val="A0BE1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FB656D4"/>
    <w:multiLevelType w:val="multilevel"/>
    <w:tmpl w:val="95ECFDFE"/>
    <w:lvl w:ilvl="0">
      <w:start w:val="1"/>
      <w:numFmt w:val="decimal"/>
      <w:lvlText w:val="%1."/>
      <w:lvlJc w:val="left"/>
      <w:pPr>
        <w:tabs>
          <w:tab w:val="num" w:pos="720"/>
        </w:tabs>
        <w:ind w:left="720" w:hanging="360"/>
      </w:pPr>
      <w:rPr>
        <w:rFonts w:hint="default"/>
        <w:b w:val="0"/>
        <w:bCs w:val="0"/>
        <w:i w:val="0"/>
        <w:iCs w:val="0"/>
        <w:spacing w:val="-1"/>
        <w:w w:val="107"/>
        <w:sz w:val="24"/>
        <w:szCs w:val="24"/>
        <w:lang w:val="en-US" w:eastAsia="en-US" w:bidi="ar-SA"/>
      </w:rPr>
    </w:lvl>
    <w:lvl w:ilvl="1">
      <w:start w:val="1"/>
      <w:numFmt w:val="bullet"/>
      <w:lvlText w:val="o"/>
      <w:lvlJc w:val="left"/>
      <w:pPr>
        <w:tabs>
          <w:tab w:val="num" w:pos="1440"/>
        </w:tabs>
        <w:ind w:left="1440" w:hanging="360"/>
      </w:pPr>
      <w:rPr>
        <w:rFonts w:ascii="Courier New" w:hAnsi="Courier New" w:hint="default"/>
        <w:sz w:val="20"/>
        <w:lang w:val="en-US" w:eastAsia="en-US" w:bidi="ar-SA"/>
      </w:rPr>
    </w:lvl>
    <w:lvl w:ilvl="2">
      <w:start w:val="1"/>
      <w:numFmt w:val="bullet"/>
      <w:lvlText w:val=""/>
      <w:lvlJc w:val="left"/>
      <w:pPr>
        <w:tabs>
          <w:tab w:val="num" w:pos="2160"/>
        </w:tabs>
        <w:ind w:left="2160" w:hanging="360"/>
      </w:pPr>
      <w:rPr>
        <w:rFonts w:ascii="Wingdings" w:hAnsi="Wingdings" w:hint="default"/>
        <w:sz w:val="20"/>
        <w:lang w:val="en-US" w:eastAsia="en-US" w:bidi="ar-SA"/>
      </w:rPr>
    </w:lvl>
    <w:lvl w:ilvl="3">
      <w:start w:val="1"/>
      <w:numFmt w:val="bullet"/>
      <w:lvlText w:val=""/>
      <w:lvlJc w:val="left"/>
      <w:pPr>
        <w:tabs>
          <w:tab w:val="num" w:pos="2880"/>
        </w:tabs>
        <w:ind w:left="2880" w:hanging="360"/>
      </w:pPr>
      <w:rPr>
        <w:rFonts w:ascii="Wingdings" w:hAnsi="Wingdings" w:hint="default"/>
        <w:sz w:val="20"/>
        <w:lang w:val="en-US" w:eastAsia="en-US" w:bidi="ar-SA"/>
      </w:rPr>
    </w:lvl>
    <w:lvl w:ilvl="4">
      <w:start w:val="1"/>
      <w:numFmt w:val="bullet"/>
      <w:lvlText w:val=""/>
      <w:lvlJc w:val="left"/>
      <w:pPr>
        <w:tabs>
          <w:tab w:val="num" w:pos="3600"/>
        </w:tabs>
        <w:ind w:left="3600" w:hanging="360"/>
      </w:pPr>
      <w:rPr>
        <w:rFonts w:ascii="Wingdings" w:hAnsi="Wingdings" w:hint="default"/>
        <w:sz w:val="20"/>
        <w:lang w:val="en-US" w:eastAsia="en-US" w:bidi="ar-SA"/>
      </w:rPr>
    </w:lvl>
    <w:lvl w:ilvl="5">
      <w:start w:val="1"/>
      <w:numFmt w:val="bullet"/>
      <w:lvlText w:val=""/>
      <w:lvlJc w:val="left"/>
      <w:pPr>
        <w:tabs>
          <w:tab w:val="num" w:pos="4320"/>
        </w:tabs>
        <w:ind w:left="4320" w:hanging="360"/>
      </w:pPr>
      <w:rPr>
        <w:rFonts w:ascii="Wingdings" w:hAnsi="Wingdings" w:hint="default"/>
        <w:sz w:val="20"/>
        <w:lang w:val="en-US" w:eastAsia="en-US" w:bidi="ar-SA"/>
      </w:rPr>
    </w:lvl>
    <w:lvl w:ilvl="6">
      <w:start w:val="1"/>
      <w:numFmt w:val="bullet"/>
      <w:lvlText w:val=""/>
      <w:lvlJc w:val="left"/>
      <w:pPr>
        <w:tabs>
          <w:tab w:val="num" w:pos="5040"/>
        </w:tabs>
        <w:ind w:left="5040" w:hanging="360"/>
      </w:pPr>
      <w:rPr>
        <w:rFonts w:ascii="Wingdings" w:hAnsi="Wingdings" w:hint="default"/>
        <w:sz w:val="20"/>
        <w:lang w:val="en-US" w:eastAsia="en-US" w:bidi="ar-SA"/>
      </w:rPr>
    </w:lvl>
    <w:lvl w:ilvl="7">
      <w:start w:val="1"/>
      <w:numFmt w:val="bullet"/>
      <w:lvlText w:val=""/>
      <w:lvlJc w:val="left"/>
      <w:pPr>
        <w:tabs>
          <w:tab w:val="num" w:pos="5760"/>
        </w:tabs>
        <w:ind w:left="5760" w:hanging="360"/>
      </w:pPr>
      <w:rPr>
        <w:rFonts w:ascii="Wingdings" w:hAnsi="Wingdings" w:hint="default"/>
        <w:sz w:val="20"/>
        <w:lang w:val="en-US" w:eastAsia="en-US" w:bidi="ar-SA"/>
      </w:rPr>
    </w:lvl>
    <w:lvl w:ilvl="8">
      <w:start w:val="1"/>
      <w:numFmt w:val="bullet"/>
      <w:lvlText w:val=""/>
      <w:lvlJc w:val="left"/>
      <w:pPr>
        <w:tabs>
          <w:tab w:val="num" w:pos="6480"/>
        </w:tabs>
        <w:ind w:left="6480" w:hanging="360"/>
      </w:pPr>
      <w:rPr>
        <w:rFonts w:ascii="Wingdings" w:hAnsi="Wingdings" w:hint="default"/>
        <w:sz w:val="20"/>
        <w:lang w:val="en-US" w:eastAsia="en-US" w:bidi="ar-SA"/>
      </w:rPr>
    </w:lvl>
  </w:abstractNum>
  <w:num w:numId="1" w16cid:durableId="1164783072">
    <w:abstractNumId w:val="7"/>
  </w:num>
  <w:num w:numId="2" w16cid:durableId="2117941649">
    <w:abstractNumId w:val="0"/>
  </w:num>
  <w:num w:numId="3" w16cid:durableId="1205367572">
    <w:abstractNumId w:val="20"/>
  </w:num>
  <w:num w:numId="4" w16cid:durableId="2116627574">
    <w:abstractNumId w:val="23"/>
  </w:num>
  <w:num w:numId="5" w16cid:durableId="864950196">
    <w:abstractNumId w:val="26"/>
  </w:num>
  <w:num w:numId="6" w16cid:durableId="1128208124">
    <w:abstractNumId w:val="13"/>
  </w:num>
  <w:num w:numId="7" w16cid:durableId="1406608633">
    <w:abstractNumId w:val="41"/>
  </w:num>
  <w:num w:numId="8" w16cid:durableId="1556819849">
    <w:abstractNumId w:val="8"/>
  </w:num>
  <w:num w:numId="9" w16cid:durableId="845703741">
    <w:abstractNumId w:val="3"/>
  </w:num>
  <w:num w:numId="10" w16cid:durableId="462499997">
    <w:abstractNumId w:val="18"/>
  </w:num>
  <w:num w:numId="11" w16cid:durableId="853617606">
    <w:abstractNumId w:val="1"/>
  </w:num>
  <w:num w:numId="12" w16cid:durableId="720205793">
    <w:abstractNumId w:val="30"/>
  </w:num>
  <w:num w:numId="13" w16cid:durableId="1813330212">
    <w:abstractNumId w:val="29"/>
  </w:num>
  <w:num w:numId="14" w16cid:durableId="1393390237">
    <w:abstractNumId w:val="14"/>
  </w:num>
  <w:num w:numId="15" w16cid:durableId="727462673">
    <w:abstractNumId w:val="17"/>
  </w:num>
  <w:num w:numId="16" w16cid:durableId="103960379">
    <w:abstractNumId w:val="28"/>
  </w:num>
  <w:num w:numId="17" w16cid:durableId="291984073">
    <w:abstractNumId w:val="11"/>
  </w:num>
  <w:num w:numId="18" w16cid:durableId="839737362">
    <w:abstractNumId w:val="44"/>
  </w:num>
  <w:num w:numId="19" w16cid:durableId="862668168">
    <w:abstractNumId w:val="37"/>
  </w:num>
  <w:num w:numId="20" w16cid:durableId="1746147574">
    <w:abstractNumId w:val="5"/>
  </w:num>
  <w:num w:numId="21" w16cid:durableId="1558541860">
    <w:abstractNumId w:val="36"/>
  </w:num>
  <w:num w:numId="22" w16cid:durableId="1255169187">
    <w:abstractNumId w:val="39"/>
  </w:num>
  <w:num w:numId="23" w16cid:durableId="191845906">
    <w:abstractNumId w:val="27"/>
  </w:num>
  <w:num w:numId="24" w16cid:durableId="220017519">
    <w:abstractNumId w:val="33"/>
  </w:num>
  <w:num w:numId="25" w16cid:durableId="1582988608">
    <w:abstractNumId w:val="38"/>
  </w:num>
  <w:num w:numId="26" w16cid:durableId="660817365">
    <w:abstractNumId w:val="15"/>
  </w:num>
  <w:num w:numId="27" w16cid:durableId="1725132919">
    <w:abstractNumId w:val="9"/>
  </w:num>
  <w:num w:numId="28" w16cid:durableId="1921478138">
    <w:abstractNumId w:val="40"/>
  </w:num>
  <w:num w:numId="29" w16cid:durableId="1925449623">
    <w:abstractNumId w:val="34"/>
  </w:num>
  <w:num w:numId="30" w16cid:durableId="24913654">
    <w:abstractNumId w:val="31"/>
  </w:num>
  <w:num w:numId="31" w16cid:durableId="1127773311">
    <w:abstractNumId w:val="43"/>
  </w:num>
  <w:num w:numId="32" w16cid:durableId="2126347510">
    <w:abstractNumId w:val="12"/>
  </w:num>
  <w:num w:numId="33" w16cid:durableId="145557663">
    <w:abstractNumId w:val="22"/>
  </w:num>
  <w:num w:numId="34" w16cid:durableId="1122964435">
    <w:abstractNumId w:val="45"/>
  </w:num>
  <w:num w:numId="35" w16cid:durableId="1291085455">
    <w:abstractNumId w:val="19"/>
  </w:num>
  <w:num w:numId="36" w16cid:durableId="474181918">
    <w:abstractNumId w:val="32"/>
  </w:num>
  <w:num w:numId="37" w16cid:durableId="23018265">
    <w:abstractNumId w:val="35"/>
  </w:num>
  <w:num w:numId="38" w16cid:durableId="1875536320">
    <w:abstractNumId w:val="21"/>
  </w:num>
  <w:num w:numId="39" w16cid:durableId="1135025965">
    <w:abstractNumId w:val="24"/>
  </w:num>
  <w:num w:numId="40" w16cid:durableId="753480235">
    <w:abstractNumId w:val="42"/>
  </w:num>
  <w:num w:numId="41" w16cid:durableId="310837544">
    <w:abstractNumId w:val="2"/>
  </w:num>
  <w:num w:numId="42" w16cid:durableId="545068483">
    <w:abstractNumId w:val="4"/>
  </w:num>
  <w:num w:numId="43" w16cid:durableId="1047686458">
    <w:abstractNumId w:val="10"/>
  </w:num>
  <w:num w:numId="44" w16cid:durableId="1012683119">
    <w:abstractNumId w:val="25"/>
  </w:num>
  <w:num w:numId="45" w16cid:durableId="118455628">
    <w:abstractNumId w:val="6"/>
  </w:num>
  <w:num w:numId="46" w16cid:durableId="103882026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1C6"/>
    <w:rsid w:val="00000C7A"/>
    <w:rsid w:val="0000334F"/>
    <w:rsid w:val="00005286"/>
    <w:rsid w:val="000062BB"/>
    <w:rsid w:val="000066D3"/>
    <w:rsid w:val="00010812"/>
    <w:rsid w:val="00011204"/>
    <w:rsid w:val="00012545"/>
    <w:rsid w:val="0001701A"/>
    <w:rsid w:val="00017C38"/>
    <w:rsid w:val="00017EBE"/>
    <w:rsid w:val="00020313"/>
    <w:rsid w:val="00020529"/>
    <w:rsid w:val="000218AD"/>
    <w:rsid w:val="00021969"/>
    <w:rsid w:val="0002501C"/>
    <w:rsid w:val="000258CA"/>
    <w:rsid w:val="00026D29"/>
    <w:rsid w:val="00031935"/>
    <w:rsid w:val="00032555"/>
    <w:rsid w:val="000345C0"/>
    <w:rsid w:val="00035878"/>
    <w:rsid w:val="00037681"/>
    <w:rsid w:val="00037E4D"/>
    <w:rsid w:val="00040E4F"/>
    <w:rsid w:val="000426BE"/>
    <w:rsid w:val="00044C03"/>
    <w:rsid w:val="00051CD4"/>
    <w:rsid w:val="00051E0C"/>
    <w:rsid w:val="00054AE5"/>
    <w:rsid w:val="00060259"/>
    <w:rsid w:val="000617B6"/>
    <w:rsid w:val="00066E8B"/>
    <w:rsid w:val="00067BEE"/>
    <w:rsid w:val="00070B7A"/>
    <w:rsid w:val="00072868"/>
    <w:rsid w:val="00074AEA"/>
    <w:rsid w:val="00076C2A"/>
    <w:rsid w:val="00076C96"/>
    <w:rsid w:val="00077A82"/>
    <w:rsid w:val="00081555"/>
    <w:rsid w:val="00081DA3"/>
    <w:rsid w:val="0008290D"/>
    <w:rsid w:val="00084F16"/>
    <w:rsid w:val="00085986"/>
    <w:rsid w:val="00086C74"/>
    <w:rsid w:val="0009189B"/>
    <w:rsid w:val="000A0D26"/>
    <w:rsid w:val="000A21F7"/>
    <w:rsid w:val="000A7B3F"/>
    <w:rsid w:val="000B0515"/>
    <w:rsid w:val="000B4187"/>
    <w:rsid w:val="000B5B31"/>
    <w:rsid w:val="000C27B8"/>
    <w:rsid w:val="000C3BAC"/>
    <w:rsid w:val="000C4630"/>
    <w:rsid w:val="000C7B20"/>
    <w:rsid w:val="000D0A49"/>
    <w:rsid w:val="000D30E1"/>
    <w:rsid w:val="000D74AA"/>
    <w:rsid w:val="000E0435"/>
    <w:rsid w:val="000E35C3"/>
    <w:rsid w:val="000E4463"/>
    <w:rsid w:val="000E4B9D"/>
    <w:rsid w:val="000E615F"/>
    <w:rsid w:val="000E6C60"/>
    <w:rsid w:val="000E6CD3"/>
    <w:rsid w:val="000F0438"/>
    <w:rsid w:val="000F0970"/>
    <w:rsid w:val="000F2AF9"/>
    <w:rsid w:val="000F54E3"/>
    <w:rsid w:val="000F6C71"/>
    <w:rsid w:val="000F76F6"/>
    <w:rsid w:val="00101792"/>
    <w:rsid w:val="001019F3"/>
    <w:rsid w:val="00105AD4"/>
    <w:rsid w:val="0011027E"/>
    <w:rsid w:val="00110B70"/>
    <w:rsid w:val="0011218C"/>
    <w:rsid w:val="00113F39"/>
    <w:rsid w:val="00116B05"/>
    <w:rsid w:val="00122A84"/>
    <w:rsid w:val="00125954"/>
    <w:rsid w:val="001308C2"/>
    <w:rsid w:val="00132DBC"/>
    <w:rsid w:val="00132FE7"/>
    <w:rsid w:val="00133C66"/>
    <w:rsid w:val="00134CF3"/>
    <w:rsid w:val="00136F71"/>
    <w:rsid w:val="00140FC6"/>
    <w:rsid w:val="00141DA0"/>
    <w:rsid w:val="00144CB6"/>
    <w:rsid w:val="00150D1A"/>
    <w:rsid w:val="00150FEC"/>
    <w:rsid w:val="00151403"/>
    <w:rsid w:val="001545DE"/>
    <w:rsid w:val="001562E0"/>
    <w:rsid w:val="00170F20"/>
    <w:rsid w:val="0017125E"/>
    <w:rsid w:val="001759EF"/>
    <w:rsid w:val="00181BCF"/>
    <w:rsid w:val="00183B10"/>
    <w:rsid w:val="00183D8D"/>
    <w:rsid w:val="001854D2"/>
    <w:rsid w:val="00186876"/>
    <w:rsid w:val="00190761"/>
    <w:rsid w:val="00190BD6"/>
    <w:rsid w:val="00195864"/>
    <w:rsid w:val="00196C6D"/>
    <w:rsid w:val="001978AA"/>
    <w:rsid w:val="001A27AF"/>
    <w:rsid w:val="001A4F3B"/>
    <w:rsid w:val="001A52D5"/>
    <w:rsid w:val="001B02B3"/>
    <w:rsid w:val="001B2B6A"/>
    <w:rsid w:val="001B2D54"/>
    <w:rsid w:val="001B2E44"/>
    <w:rsid w:val="001B3ABC"/>
    <w:rsid w:val="001B3E55"/>
    <w:rsid w:val="001B79E2"/>
    <w:rsid w:val="001C440C"/>
    <w:rsid w:val="001C5B5A"/>
    <w:rsid w:val="001D48C6"/>
    <w:rsid w:val="001D4D33"/>
    <w:rsid w:val="001D5F72"/>
    <w:rsid w:val="001D6333"/>
    <w:rsid w:val="001D68F6"/>
    <w:rsid w:val="001D6AA4"/>
    <w:rsid w:val="001D6CBA"/>
    <w:rsid w:val="001E04A6"/>
    <w:rsid w:val="001E3936"/>
    <w:rsid w:val="001E4944"/>
    <w:rsid w:val="001E4F75"/>
    <w:rsid w:val="001F1A62"/>
    <w:rsid w:val="00200140"/>
    <w:rsid w:val="00200495"/>
    <w:rsid w:val="00201696"/>
    <w:rsid w:val="00201E4C"/>
    <w:rsid w:val="002040DF"/>
    <w:rsid w:val="0020626A"/>
    <w:rsid w:val="00206856"/>
    <w:rsid w:val="002078E9"/>
    <w:rsid w:val="00211433"/>
    <w:rsid w:val="00211C69"/>
    <w:rsid w:val="00212A21"/>
    <w:rsid w:val="002215E3"/>
    <w:rsid w:val="00225B40"/>
    <w:rsid w:val="00235A83"/>
    <w:rsid w:val="002410C8"/>
    <w:rsid w:val="00243BD6"/>
    <w:rsid w:val="00251497"/>
    <w:rsid w:val="00255AC1"/>
    <w:rsid w:val="00256C5B"/>
    <w:rsid w:val="00260EC5"/>
    <w:rsid w:val="00261566"/>
    <w:rsid w:val="00264BBC"/>
    <w:rsid w:val="002656E6"/>
    <w:rsid w:val="00267919"/>
    <w:rsid w:val="00267AA6"/>
    <w:rsid w:val="00267F4C"/>
    <w:rsid w:val="002713DF"/>
    <w:rsid w:val="0027295E"/>
    <w:rsid w:val="002730D4"/>
    <w:rsid w:val="002739AA"/>
    <w:rsid w:val="002746BD"/>
    <w:rsid w:val="00274B92"/>
    <w:rsid w:val="0028059C"/>
    <w:rsid w:val="0028387F"/>
    <w:rsid w:val="00286029"/>
    <w:rsid w:val="00287059"/>
    <w:rsid w:val="00290571"/>
    <w:rsid w:val="002913B6"/>
    <w:rsid w:val="00292A1D"/>
    <w:rsid w:val="002A0DBD"/>
    <w:rsid w:val="002B02DC"/>
    <w:rsid w:val="002B0484"/>
    <w:rsid w:val="002B1B3F"/>
    <w:rsid w:val="002B31DF"/>
    <w:rsid w:val="002B35C9"/>
    <w:rsid w:val="002C2331"/>
    <w:rsid w:val="002C2CBE"/>
    <w:rsid w:val="002C2EE3"/>
    <w:rsid w:val="002C2F8C"/>
    <w:rsid w:val="002C4DA8"/>
    <w:rsid w:val="002D0E44"/>
    <w:rsid w:val="002D5C16"/>
    <w:rsid w:val="002D623A"/>
    <w:rsid w:val="002E00B8"/>
    <w:rsid w:val="002E1BCD"/>
    <w:rsid w:val="002E296E"/>
    <w:rsid w:val="002E328C"/>
    <w:rsid w:val="002F0D5F"/>
    <w:rsid w:val="002F15DB"/>
    <w:rsid w:val="002F337B"/>
    <w:rsid w:val="002F3FB2"/>
    <w:rsid w:val="002F5B4E"/>
    <w:rsid w:val="002F6D9E"/>
    <w:rsid w:val="0031153E"/>
    <w:rsid w:val="003121C6"/>
    <w:rsid w:val="00313543"/>
    <w:rsid w:val="003137E5"/>
    <w:rsid w:val="00313FD5"/>
    <w:rsid w:val="00314551"/>
    <w:rsid w:val="003171CC"/>
    <w:rsid w:val="003213CF"/>
    <w:rsid w:val="0032345D"/>
    <w:rsid w:val="00323720"/>
    <w:rsid w:val="00324DCF"/>
    <w:rsid w:val="003276DD"/>
    <w:rsid w:val="00332408"/>
    <w:rsid w:val="00335B9D"/>
    <w:rsid w:val="0033657B"/>
    <w:rsid w:val="00336936"/>
    <w:rsid w:val="00340AF2"/>
    <w:rsid w:val="0034224D"/>
    <w:rsid w:val="00343A60"/>
    <w:rsid w:val="00344BF1"/>
    <w:rsid w:val="003519AA"/>
    <w:rsid w:val="003537C9"/>
    <w:rsid w:val="003542D3"/>
    <w:rsid w:val="00354A8F"/>
    <w:rsid w:val="003550E4"/>
    <w:rsid w:val="00356A6A"/>
    <w:rsid w:val="00361C79"/>
    <w:rsid w:val="00362A79"/>
    <w:rsid w:val="00364A08"/>
    <w:rsid w:val="003658E9"/>
    <w:rsid w:val="003673E9"/>
    <w:rsid w:val="00367759"/>
    <w:rsid w:val="0037021E"/>
    <w:rsid w:val="00370308"/>
    <w:rsid w:val="00370A51"/>
    <w:rsid w:val="00373477"/>
    <w:rsid w:val="00373B8B"/>
    <w:rsid w:val="00374262"/>
    <w:rsid w:val="003746F4"/>
    <w:rsid w:val="00374D47"/>
    <w:rsid w:val="003811C7"/>
    <w:rsid w:val="00382AC4"/>
    <w:rsid w:val="00385F05"/>
    <w:rsid w:val="00387E8F"/>
    <w:rsid w:val="003927B2"/>
    <w:rsid w:val="0039412D"/>
    <w:rsid w:val="00397C0A"/>
    <w:rsid w:val="00397C3A"/>
    <w:rsid w:val="003A0FC3"/>
    <w:rsid w:val="003A42B4"/>
    <w:rsid w:val="003A566E"/>
    <w:rsid w:val="003A7882"/>
    <w:rsid w:val="003B0FFB"/>
    <w:rsid w:val="003B3857"/>
    <w:rsid w:val="003B56C9"/>
    <w:rsid w:val="003B7231"/>
    <w:rsid w:val="003C0A01"/>
    <w:rsid w:val="003C14D6"/>
    <w:rsid w:val="003C1A85"/>
    <w:rsid w:val="003C214A"/>
    <w:rsid w:val="003C38DF"/>
    <w:rsid w:val="003C5719"/>
    <w:rsid w:val="003C6711"/>
    <w:rsid w:val="003D0645"/>
    <w:rsid w:val="003D0895"/>
    <w:rsid w:val="003D3815"/>
    <w:rsid w:val="003D438E"/>
    <w:rsid w:val="003D6B0B"/>
    <w:rsid w:val="003D7A1B"/>
    <w:rsid w:val="003E01BB"/>
    <w:rsid w:val="003E08CB"/>
    <w:rsid w:val="003E0B60"/>
    <w:rsid w:val="003E41FA"/>
    <w:rsid w:val="003E672F"/>
    <w:rsid w:val="003F2306"/>
    <w:rsid w:val="003F28A7"/>
    <w:rsid w:val="003F2ED2"/>
    <w:rsid w:val="003F7B29"/>
    <w:rsid w:val="003F7D93"/>
    <w:rsid w:val="00401523"/>
    <w:rsid w:val="00404A91"/>
    <w:rsid w:val="00405860"/>
    <w:rsid w:val="00407E89"/>
    <w:rsid w:val="00412FCC"/>
    <w:rsid w:val="004141D4"/>
    <w:rsid w:val="004156E3"/>
    <w:rsid w:val="004178BD"/>
    <w:rsid w:val="00424BD2"/>
    <w:rsid w:val="00427126"/>
    <w:rsid w:val="00430D8F"/>
    <w:rsid w:val="004318B3"/>
    <w:rsid w:val="004321AD"/>
    <w:rsid w:val="00432277"/>
    <w:rsid w:val="0043250F"/>
    <w:rsid w:val="004332B9"/>
    <w:rsid w:val="0043507B"/>
    <w:rsid w:val="00435191"/>
    <w:rsid w:val="00435F0A"/>
    <w:rsid w:val="00436BD9"/>
    <w:rsid w:val="00437796"/>
    <w:rsid w:val="00440740"/>
    <w:rsid w:val="00442469"/>
    <w:rsid w:val="00444887"/>
    <w:rsid w:val="00445D7A"/>
    <w:rsid w:val="004470AC"/>
    <w:rsid w:val="0045466C"/>
    <w:rsid w:val="0046003E"/>
    <w:rsid w:val="004605C8"/>
    <w:rsid w:val="00465FC8"/>
    <w:rsid w:val="00466C29"/>
    <w:rsid w:val="0047332A"/>
    <w:rsid w:val="00477365"/>
    <w:rsid w:val="0048009E"/>
    <w:rsid w:val="004821A3"/>
    <w:rsid w:val="00482CAA"/>
    <w:rsid w:val="00483429"/>
    <w:rsid w:val="004842E2"/>
    <w:rsid w:val="0049018C"/>
    <w:rsid w:val="004903B5"/>
    <w:rsid w:val="004908D6"/>
    <w:rsid w:val="00490D56"/>
    <w:rsid w:val="00494937"/>
    <w:rsid w:val="0049786F"/>
    <w:rsid w:val="004A04A0"/>
    <w:rsid w:val="004A0DC4"/>
    <w:rsid w:val="004A2DEF"/>
    <w:rsid w:val="004A3DA4"/>
    <w:rsid w:val="004B0535"/>
    <w:rsid w:val="004B25BE"/>
    <w:rsid w:val="004B62C0"/>
    <w:rsid w:val="004C0188"/>
    <w:rsid w:val="004C09A6"/>
    <w:rsid w:val="004C440F"/>
    <w:rsid w:val="004C51A8"/>
    <w:rsid w:val="004C7357"/>
    <w:rsid w:val="004D092E"/>
    <w:rsid w:val="004D169C"/>
    <w:rsid w:val="004D3BD2"/>
    <w:rsid w:val="004D431B"/>
    <w:rsid w:val="004D4B18"/>
    <w:rsid w:val="004D679B"/>
    <w:rsid w:val="004D75B1"/>
    <w:rsid w:val="004DA717"/>
    <w:rsid w:val="004E0005"/>
    <w:rsid w:val="004E0378"/>
    <w:rsid w:val="004E0E74"/>
    <w:rsid w:val="004E31A7"/>
    <w:rsid w:val="004E3FE8"/>
    <w:rsid w:val="004E5A2C"/>
    <w:rsid w:val="004F02D3"/>
    <w:rsid w:val="004F2866"/>
    <w:rsid w:val="004F416B"/>
    <w:rsid w:val="004F6973"/>
    <w:rsid w:val="004F6AA9"/>
    <w:rsid w:val="004F6FB0"/>
    <w:rsid w:val="00500ACF"/>
    <w:rsid w:val="00501643"/>
    <w:rsid w:val="005052AE"/>
    <w:rsid w:val="005100C0"/>
    <w:rsid w:val="00510488"/>
    <w:rsid w:val="005107A0"/>
    <w:rsid w:val="00512B97"/>
    <w:rsid w:val="00512CF1"/>
    <w:rsid w:val="00513EEB"/>
    <w:rsid w:val="005147D4"/>
    <w:rsid w:val="00517E2F"/>
    <w:rsid w:val="00522315"/>
    <w:rsid w:val="00525419"/>
    <w:rsid w:val="00526563"/>
    <w:rsid w:val="00526811"/>
    <w:rsid w:val="00526FD8"/>
    <w:rsid w:val="00530769"/>
    <w:rsid w:val="00533E82"/>
    <w:rsid w:val="005451CA"/>
    <w:rsid w:val="00545374"/>
    <w:rsid w:val="00551ACE"/>
    <w:rsid w:val="00552422"/>
    <w:rsid w:val="00553BC2"/>
    <w:rsid w:val="00560320"/>
    <w:rsid w:val="0056041A"/>
    <w:rsid w:val="005610F4"/>
    <w:rsid w:val="00563220"/>
    <w:rsid w:val="0056502F"/>
    <w:rsid w:val="005704BA"/>
    <w:rsid w:val="00570F3C"/>
    <w:rsid w:val="00572198"/>
    <w:rsid w:val="005723EE"/>
    <w:rsid w:val="00572C2E"/>
    <w:rsid w:val="00573211"/>
    <w:rsid w:val="00573384"/>
    <w:rsid w:val="00573C10"/>
    <w:rsid w:val="005777C9"/>
    <w:rsid w:val="00581885"/>
    <w:rsid w:val="0058264A"/>
    <w:rsid w:val="00583161"/>
    <w:rsid w:val="00583274"/>
    <w:rsid w:val="00585816"/>
    <w:rsid w:val="00586470"/>
    <w:rsid w:val="00587378"/>
    <w:rsid w:val="00587E20"/>
    <w:rsid w:val="00590F4C"/>
    <w:rsid w:val="005914E6"/>
    <w:rsid w:val="0059641A"/>
    <w:rsid w:val="005978DB"/>
    <w:rsid w:val="00597962"/>
    <w:rsid w:val="00597A89"/>
    <w:rsid w:val="005A04DB"/>
    <w:rsid w:val="005A0E78"/>
    <w:rsid w:val="005A203A"/>
    <w:rsid w:val="005A385D"/>
    <w:rsid w:val="005A473C"/>
    <w:rsid w:val="005A76BF"/>
    <w:rsid w:val="005B5919"/>
    <w:rsid w:val="005C0326"/>
    <w:rsid w:val="005C0AFB"/>
    <w:rsid w:val="005C2B25"/>
    <w:rsid w:val="005C3182"/>
    <w:rsid w:val="005C4080"/>
    <w:rsid w:val="005C6AD2"/>
    <w:rsid w:val="005D06AC"/>
    <w:rsid w:val="005D338A"/>
    <w:rsid w:val="005D3BFF"/>
    <w:rsid w:val="005D4437"/>
    <w:rsid w:val="005D6F9F"/>
    <w:rsid w:val="005E1A44"/>
    <w:rsid w:val="005E7335"/>
    <w:rsid w:val="005E7CA8"/>
    <w:rsid w:val="005F30DB"/>
    <w:rsid w:val="005F45AA"/>
    <w:rsid w:val="005F48CA"/>
    <w:rsid w:val="005F56DF"/>
    <w:rsid w:val="005F6FB9"/>
    <w:rsid w:val="00602709"/>
    <w:rsid w:val="006036A7"/>
    <w:rsid w:val="00604530"/>
    <w:rsid w:val="006153DD"/>
    <w:rsid w:val="00615BBE"/>
    <w:rsid w:val="00620F6A"/>
    <w:rsid w:val="006224BC"/>
    <w:rsid w:val="00624BB6"/>
    <w:rsid w:val="0063234F"/>
    <w:rsid w:val="00633E12"/>
    <w:rsid w:val="00634EFD"/>
    <w:rsid w:val="00636B77"/>
    <w:rsid w:val="00640DF0"/>
    <w:rsid w:val="00642635"/>
    <w:rsid w:val="00643272"/>
    <w:rsid w:val="00643885"/>
    <w:rsid w:val="00643A93"/>
    <w:rsid w:val="00643C21"/>
    <w:rsid w:val="00646702"/>
    <w:rsid w:val="00650ADA"/>
    <w:rsid w:val="00650C12"/>
    <w:rsid w:val="00652EE9"/>
    <w:rsid w:val="00656EC6"/>
    <w:rsid w:val="006629D9"/>
    <w:rsid w:val="0066547C"/>
    <w:rsid w:val="00666BA3"/>
    <w:rsid w:val="006723EA"/>
    <w:rsid w:val="00672F93"/>
    <w:rsid w:val="00677EDB"/>
    <w:rsid w:val="006808E3"/>
    <w:rsid w:val="006812AF"/>
    <w:rsid w:val="00686EE4"/>
    <w:rsid w:val="0068744E"/>
    <w:rsid w:val="00691114"/>
    <w:rsid w:val="00692435"/>
    <w:rsid w:val="00693539"/>
    <w:rsid w:val="00693EEE"/>
    <w:rsid w:val="00695DC7"/>
    <w:rsid w:val="006A0031"/>
    <w:rsid w:val="006A01AF"/>
    <w:rsid w:val="006A0642"/>
    <w:rsid w:val="006A18DE"/>
    <w:rsid w:val="006A51BD"/>
    <w:rsid w:val="006A6751"/>
    <w:rsid w:val="006A741B"/>
    <w:rsid w:val="006B0E7E"/>
    <w:rsid w:val="006B7227"/>
    <w:rsid w:val="006C1249"/>
    <w:rsid w:val="006C4695"/>
    <w:rsid w:val="006C5944"/>
    <w:rsid w:val="006C66F7"/>
    <w:rsid w:val="006D1FF5"/>
    <w:rsid w:val="006D5E5F"/>
    <w:rsid w:val="006D77EC"/>
    <w:rsid w:val="006E05AD"/>
    <w:rsid w:val="006E075C"/>
    <w:rsid w:val="006E13FA"/>
    <w:rsid w:val="006E4AC0"/>
    <w:rsid w:val="006E508C"/>
    <w:rsid w:val="006E7452"/>
    <w:rsid w:val="006E7E18"/>
    <w:rsid w:val="006F3BF9"/>
    <w:rsid w:val="006F41A6"/>
    <w:rsid w:val="00702ECA"/>
    <w:rsid w:val="00703337"/>
    <w:rsid w:val="00704EC1"/>
    <w:rsid w:val="007051C9"/>
    <w:rsid w:val="007052EB"/>
    <w:rsid w:val="007059F3"/>
    <w:rsid w:val="0071245D"/>
    <w:rsid w:val="00715C3C"/>
    <w:rsid w:val="00715FE3"/>
    <w:rsid w:val="00720E34"/>
    <w:rsid w:val="00721F7C"/>
    <w:rsid w:val="00723A33"/>
    <w:rsid w:val="007249CB"/>
    <w:rsid w:val="007266D8"/>
    <w:rsid w:val="00726880"/>
    <w:rsid w:val="00727621"/>
    <w:rsid w:val="0073095F"/>
    <w:rsid w:val="00731561"/>
    <w:rsid w:val="0073708F"/>
    <w:rsid w:val="00740044"/>
    <w:rsid w:val="00742BCA"/>
    <w:rsid w:val="00743DDB"/>
    <w:rsid w:val="00744AF7"/>
    <w:rsid w:val="00744B5B"/>
    <w:rsid w:val="00744C0A"/>
    <w:rsid w:val="00744C95"/>
    <w:rsid w:val="00745167"/>
    <w:rsid w:val="00750467"/>
    <w:rsid w:val="00750E2F"/>
    <w:rsid w:val="00751936"/>
    <w:rsid w:val="00751CB1"/>
    <w:rsid w:val="00753FF3"/>
    <w:rsid w:val="00754582"/>
    <w:rsid w:val="007556B3"/>
    <w:rsid w:val="007568EB"/>
    <w:rsid w:val="00757F35"/>
    <w:rsid w:val="00763C23"/>
    <w:rsid w:val="00764571"/>
    <w:rsid w:val="00770B7A"/>
    <w:rsid w:val="00777E51"/>
    <w:rsid w:val="00793589"/>
    <w:rsid w:val="00797E0A"/>
    <w:rsid w:val="007A4A57"/>
    <w:rsid w:val="007A5B5E"/>
    <w:rsid w:val="007A66D2"/>
    <w:rsid w:val="007A7FD0"/>
    <w:rsid w:val="007B0825"/>
    <w:rsid w:val="007C2201"/>
    <w:rsid w:val="007C2508"/>
    <w:rsid w:val="007C3FF0"/>
    <w:rsid w:val="007C6D4C"/>
    <w:rsid w:val="007C6ECF"/>
    <w:rsid w:val="007D0E28"/>
    <w:rsid w:val="007D4B1F"/>
    <w:rsid w:val="007D5AD2"/>
    <w:rsid w:val="007D7071"/>
    <w:rsid w:val="007E17CE"/>
    <w:rsid w:val="007E2C1A"/>
    <w:rsid w:val="007E3505"/>
    <w:rsid w:val="007E3BCB"/>
    <w:rsid w:val="007E3BE1"/>
    <w:rsid w:val="007E6D29"/>
    <w:rsid w:val="007E7516"/>
    <w:rsid w:val="007E77F7"/>
    <w:rsid w:val="007F46FD"/>
    <w:rsid w:val="007F5735"/>
    <w:rsid w:val="00801B8E"/>
    <w:rsid w:val="00803DA1"/>
    <w:rsid w:val="0080678E"/>
    <w:rsid w:val="00813662"/>
    <w:rsid w:val="00813E83"/>
    <w:rsid w:val="0081461D"/>
    <w:rsid w:val="00815FC9"/>
    <w:rsid w:val="00816C4E"/>
    <w:rsid w:val="0082370B"/>
    <w:rsid w:val="008250AD"/>
    <w:rsid w:val="00825E57"/>
    <w:rsid w:val="00825EFF"/>
    <w:rsid w:val="008311A9"/>
    <w:rsid w:val="00832D9C"/>
    <w:rsid w:val="0083399B"/>
    <w:rsid w:val="00834D2D"/>
    <w:rsid w:val="00843DCE"/>
    <w:rsid w:val="00843F7A"/>
    <w:rsid w:val="00846B4B"/>
    <w:rsid w:val="008519C9"/>
    <w:rsid w:val="00851F4A"/>
    <w:rsid w:val="00855A93"/>
    <w:rsid w:val="00860190"/>
    <w:rsid w:val="008618A2"/>
    <w:rsid w:val="00871150"/>
    <w:rsid w:val="008740BC"/>
    <w:rsid w:val="0087682D"/>
    <w:rsid w:val="0088392E"/>
    <w:rsid w:val="0088641C"/>
    <w:rsid w:val="008871EB"/>
    <w:rsid w:val="00892BFE"/>
    <w:rsid w:val="00893276"/>
    <w:rsid w:val="0089348B"/>
    <w:rsid w:val="00895B85"/>
    <w:rsid w:val="008A08B8"/>
    <w:rsid w:val="008B0F31"/>
    <w:rsid w:val="008B2783"/>
    <w:rsid w:val="008B300B"/>
    <w:rsid w:val="008B77B5"/>
    <w:rsid w:val="008C000B"/>
    <w:rsid w:val="008C20A1"/>
    <w:rsid w:val="008C2833"/>
    <w:rsid w:val="008C3FEC"/>
    <w:rsid w:val="008C459E"/>
    <w:rsid w:val="008C45CD"/>
    <w:rsid w:val="008C78F0"/>
    <w:rsid w:val="008C79F1"/>
    <w:rsid w:val="008D293C"/>
    <w:rsid w:val="008D3A27"/>
    <w:rsid w:val="008D48B5"/>
    <w:rsid w:val="008D6997"/>
    <w:rsid w:val="008D7330"/>
    <w:rsid w:val="008D7755"/>
    <w:rsid w:val="008D7B74"/>
    <w:rsid w:val="008D7C75"/>
    <w:rsid w:val="008E0449"/>
    <w:rsid w:val="008E2D36"/>
    <w:rsid w:val="008E31BB"/>
    <w:rsid w:val="008E5F88"/>
    <w:rsid w:val="008F60FA"/>
    <w:rsid w:val="0090074F"/>
    <w:rsid w:val="009012B0"/>
    <w:rsid w:val="009064A0"/>
    <w:rsid w:val="009065EF"/>
    <w:rsid w:val="00911E6B"/>
    <w:rsid w:val="009154B4"/>
    <w:rsid w:val="00916E9F"/>
    <w:rsid w:val="009174F0"/>
    <w:rsid w:val="009204C7"/>
    <w:rsid w:val="00922B63"/>
    <w:rsid w:val="00925749"/>
    <w:rsid w:val="00930927"/>
    <w:rsid w:val="009332F4"/>
    <w:rsid w:val="0093583A"/>
    <w:rsid w:val="00935B13"/>
    <w:rsid w:val="009400D8"/>
    <w:rsid w:val="00942EC1"/>
    <w:rsid w:val="0094348E"/>
    <w:rsid w:val="00944C2A"/>
    <w:rsid w:val="00946114"/>
    <w:rsid w:val="009479E3"/>
    <w:rsid w:val="00950224"/>
    <w:rsid w:val="00956C29"/>
    <w:rsid w:val="00962DA2"/>
    <w:rsid w:val="0096346E"/>
    <w:rsid w:val="009710B2"/>
    <w:rsid w:val="00971482"/>
    <w:rsid w:val="00972E36"/>
    <w:rsid w:val="009739FA"/>
    <w:rsid w:val="009748E1"/>
    <w:rsid w:val="00974D58"/>
    <w:rsid w:val="00975758"/>
    <w:rsid w:val="00985B0E"/>
    <w:rsid w:val="00986DD7"/>
    <w:rsid w:val="00986FD9"/>
    <w:rsid w:val="0098753B"/>
    <w:rsid w:val="009878E4"/>
    <w:rsid w:val="00991257"/>
    <w:rsid w:val="0099126B"/>
    <w:rsid w:val="009918D6"/>
    <w:rsid w:val="00994FA2"/>
    <w:rsid w:val="009959FE"/>
    <w:rsid w:val="009A0CA9"/>
    <w:rsid w:val="009A296A"/>
    <w:rsid w:val="009A2DED"/>
    <w:rsid w:val="009A4374"/>
    <w:rsid w:val="009A4B8C"/>
    <w:rsid w:val="009A719C"/>
    <w:rsid w:val="009C14B8"/>
    <w:rsid w:val="009C4013"/>
    <w:rsid w:val="009C6567"/>
    <w:rsid w:val="009C6577"/>
    <w:rsid w:val="009D20DD"/>
    <w:rsid w:val="009D346D"/>
    <w:rsid w:val="009D44CF"/>
    <w:rsid w:val="009E1AE7"/>
    <w:rsid w:val="009E23BB"/>
    <w:rsid w:val="009E3ACC"/>
    <w:rsid w:val="009E41C9"/>
    <w:rsid w:val="009E44C4"/>
    <w:rsid w:val="009E5F09"/>
    <w:rsid w:val="009E738B"/>
    <w:rsid w:val="009F0061"/>
    <w:rsid w:val="009F26C8"/>
    <w:rsid w:val="009F4E6D"/>
    <w:rsid w:val="009F6964"/>
    <w:rsid w:val="009F6A75"/>
    <w:rsid w:val="009F769A"/>
    <w:rsid w:val="00A010B4"/>
    <w:rsid w:val="00A01B3E"/>
    <w:rsid w:val="00A0353F"/>
    <w:rsid w:val="00A03D13"/>
    <w:rsid w:val="00A04ED9"/>
    <w:rsid w:val="00A058FF"/>
    <w:rsid w:val="00A05BEF"/>
    <w:rsid w:val="00A119CE"/>
    <w:rsid w:val="00A14496"/>
    <w:rsid w:val="00A144BF"/>
    <w:rsid w:val="00A156C4"/>
    <w:rsid w:val="00A20C16"/>
    <w:rsid w:val="00A222D7"/>
    <w:rsid w:val="00A23CBD"/>
    <w:rsid w:val="00A26436"/>
    <w:rsid w:val="00A27546"/>
    <w:rsid w:val="00A31D6E"/>
    <w:rsid w:val="00A3395D"/>
    <w:rsid w:val="00A33D41"/>
    <w:rsid w:val="00A34330"/>
    <w:rsid w:val="00A3758D"/>
    <w:rsid w:val="00A44DE4"/>
    <w:rsid w:val="00A45166"/>
    <w:rsid w:val="00A451F8"/>
    <w:rsid w:val="00A459BF"/>
    <w:rsid w:val="00A54BB0"/>
    <w:rsid w:val="00A55CD0"/>
    <w:rsid w:val="00A55D07"/>
    <w:rsid w:val="00A55F79"/>
    <w:rsid w:val="00A57415"/>
    <w:rsid w:val="00A57FAD"/>
    <w:rsid w:val="00A60A7B"/>
    <w:rsid w:val="00A6337D"/>
    <w:rsid w:val="00A65ECF"/>
    <w:rsid w:val="00A673AE"/>
    <w:rsid w:val="00A7160E"/>
    <w:rsid w:val="00A7311B"/>
    <w:rsid w:val="00A760B2"/>
    <w:rsid w:val="00A76153"/>
    <w:rsid w:val="00A823D8"/>
    <w:rsid w:val="00A84438"/>
    <w:rsid w:val="00A846FC"/>
    <w:rsid w:val="00A8767D"/>
    <w:rsid w:val="00A903AC"/>
    <w:rsid w:val="00A9120A"/>
    <w:rsid w:val="00A934FD"/>
    <w:rsid w:val="00A9526E"/>
    <w:rsid w:val="00A9528C"/>
    <w:rsid w:val="00A95D16"/>
    <w:rsid w:val="00A97A25"/>
    <w:rsid w:val="00A97D3A"/>
    <w:rsid w:val="00AA1BE6"/>
    <w:rsid w:val="00AA62FC"/>
    <w:rsid w:val="00AA6BFA"/>
    <w:rsid w:val="00AB10A9"/>
    <w:rsid w:val="00AB1818"/>
    <w:rsid w:val="00AB1A5E"/>
    <w:rsid w:val="00AC33A1"/>
    <w:rsid w:val="00AC3D8A"/>
    <w:rsid w:val="00AC4172"/>
    <w:rsid w:val="00AC4438"/>
    <w:rsid w:val="00AC6029"/>
    <w:rsid w:val="00AC74E2"/>
    <w:rsid w:val="00AC7882"/>
    <w:rsid w:val="00AD1124"/>
    <w:rsid w:val="00AD36B9"/>
    <w:rsid w:val="00AD3B59"/>
    <w:rsid w:val="00AD7A65"/>
    <w:rsid w:val="00AE34FE"/>
    <w:rsid w:val="00AE4A72"/>
    <w:rsid w:val="00AE505B"/>
    <w:rsid w:val="00AE5CA2"/>
    <w:rsid w:val="00AE7BE6"/>
    <w:rsid w:val="00AF111A"/>
    <w:rsid w:val="00AF29D2"/>
    <w:rsid w:val="00AF3DBD"/>
    <w:rsid w:val="00AF5B05"/>
    <w:rsid w:val="00AF6F86"/>
    <w:rsid w:val="00B00314"/>
    <w:rsid w:val="00B013D9"/>
    <w:rsid w:val="00B02F46"/>
    <w:rsid w:val="00B043E9"/>
    <w:rsid w:val="00B05402"/>
    <w:rsid w:val="00B06616"/>
    <w:rsid w:val="00B12C5C"/>
    <w:rsid w:val="00B13452"/>
    <w:rsid w:val="00B15ABC"/>
    <w:rsid w:val="00B1682A"/>
    <w:rsid w:val="00B172C0"/>
    <w:rsid w:val="00B2130D"/>
    <w:rsid w:val="00B22C34"/>
    <w:rsid w:val="00B2360D"/>
    <w:rsid w:val="00B23C43"/>
    <w:rsid w:val="00B25602"/>
    <w:rsid w:val="00B259E6"/>
    <w:rsid w:val="00B321D6"/>
    <w:rsid w:val="00B32D5D"/>
    <w:rsid w:val="00B34DFA"/>
    <w:rsid w:val="00B36CA9"/>
    <w:rsid w:val="00B37520"/>
    <w:rsid w:val="00B40353"/>
    <w:rsid w:val="00B42276"/>
    <w:rsid w:val="00B4308C"/>
    <w:rsid w:val="00B46994"/>
    <w:rsid w:val="00B51662"/>
    <w:rsid w:val="00B53392"/>
    <w:rsid w:val="00B54AA2"/>
    <w:rsid w:val="00B56794"/>
    <w:rsid w:val="00B5735A"/>
    <w:rsid w:val="00B60E76"/>
    <w:rsid w:val="00B61211"/>
    <w:rsid w:val="00B62748"/>
    <w:rsid w:val="00B64B22"/>
    <w:rsid w:val="00B6667D"/>
    <w:rsid w:val="00B704F0"/>
    <w:rsid w:val="00B70EB1"/>
    <w:rsid w:val="00B71922"/>
    <w:rsid w:val="00B71FF1"/>
    <w:rsid w:val="00B73EB4"/>
    <w:rsid w:val="00B74873"/>
    <w:rsid w:val="00B807FD"/>
    <w:rsid w:val="00B80F9B"/>
    <w:rsid w:val="00B80FFB"/>
    <w:rsid w:val="00B81450"/>
    <w:rsid w:val="00B8485D"/>
    <w:rsid w:val="00B8500D"/>
    <w:rsid w:val="00B85354"/>
    <w:rsid w:val="00B85A76"/>
    <w:rsid w:val="00B868EE"/>
    <w:rsid w:val="00B87216"/>
    <w:rsid w:val="00B907B7"/>
    <w:rsid w:val="00B94D66"/>
    <w:rsid w:val="00B9740A"/>
    <w:rsid w:val="00BA1952"/>
    <w:rsid w:val="00BA4DA7"/>
    <w:rsid w:val="00BA53BB"/>
    <w:rsid w:val="00BA68F8"/>
    <w:rsid w:val="00BB29A2"/>
    <w:rsid w:val="00BB359B"/>
    <w:rsid w:val="00BB70B4"/>
    <w:rsid w:val="00BC1D58"/>
    <w:rsid w:val="00BC53BA"/>
    <w:rsid w:val="00BC5F0A"/>
    <w:rsid w:val="00BC73B7"/>
    <w:rsid w:val="00BC791E"/>
    <w:rsid w:val="00BD2157"/>
    <w:rsid w:val="00BD3D83"/>
    <w:rsid w:val="00BD4415"/>
    <w:rsid w:val="00BD46D3"/>
    <w:rsid w:val="00BD46DD"/>
    <w:rsid w:val="00BD4770"/>
    <w:rsid w:val="00BD5C29"/>
    <w:rsid w:val="00BD5E57"/>
    <w:rsid w:val="00BD6B51"/>
    <w:rsid w:val="00BE035F"/>
    <w:rsid w:val="00BE03E0"/>
    <w:rsid w:val="00BE0AED"/>
    <w:rsid w:val="00BE20F8"/>
    <w:rsid w:val="00BE4F5E"/>
    <w:rsid w:val="00BE7034"/>
    <w:rsid w:val="00BF3162"/>
    <w:rsid w:val="00BF323D"/>
    <w:rsid w:val="00BF40F1"/>
    <w:rsid w:val="00BF460A"/>
    <w:rsid w:val="00BF4CC0"/>
    <w:rsid w:val="00BF52ED"/>
    <w:rsid w:val="00BF61E8"/>
    <w:rsid w:val="00BF7307"/>
    <w:rsid w:val="00C02A60"/>
    <w:rsid w:val="00C03728"/>
    <w:rsid w:val="00C03851"/>
    <w:rsid w:val="00C03C70"/>
    <w:rsid w:val="00C13922"/>
    <w:rsid w:val="00C1728E"/>
    <w:rsid w:val="00C26CDA"/>
    <w:rsid w:val="00C30880"/>
    <w:rsid w:val="00C3139D"/>
    <w:rsid w:val="00C31884"/>
    <w:rsid w:val="00C325AE"/>
    <w:rsid w:val="00C3752B"/>
    <w:rsid w:val="00C40192"/>
    <w:rsid w:val="00C44DF4"/>
    <w:rsid w:val="00C45020"/>
    <w:rsid w:val="00C4554F"/>
    <w:rsid w:val="00C45BE7"/>
    <w:rsid w:val="00C462B1"/>
    <w:rsid w:val="00C47A0D"/>
    <w:rsid w:val="00C50527"/>
    <w:rsid w:val="00C50F8E"/>
    <w:rsid w:val="00C54A18"/>
    <w:rsid w:val="00C564AD"/>
    <w:rsid w:val="00C60969"/>
    <w:rsid w:val="00C634B2"/>
    <w:rsid w:val="00C643F4"/>
    <w:rsid w:val="00C659A2"/>
    <w:rsid w:val="00C670A2"/>
    <w:rsid w:val="00C67767"/>
    <w:rsid w:val="00C67DB4"/>
    <w:rsid w:val="00C76DCF"/>
    <w:rsid w:val="00C77A6E"/>
    <w:rsid w:val="00C80063"/>
    <w:rsid w:val="00C811DA"/>
    <w:rsid w:val="00C81A43"/>
    <w:rsid w:val="00C822AC"/>
    <w:rsid w:val="00C83CD9"/>
    <w:rsid w:val="00C85BE1"/>
    <w:rsid w:val="00C879D8"/>
    <w:rsid w:val="00C91B24"/>
    <w:rsid w:val="00C932D9"/>
    <w:rsid w:val="00C95246"/>
    <w:rsid w:val="00CA0787"/>
    <w:rsid w:val="00CA21E9"/>
    <w:rsid w:val="00CA49CA"/>
    <w:rsid w:val="00CB20B9"/>
    <w:rsid w:val="00CB799B"/>
    <w:rsid w:val="00CC0221"/>
    <w:rsid w:val="00CC0868"/>
    <w:rsid w:val="00CC1A99"/>
    <w:rsid w:val="00CC1CA3"/>
    <w:rsid w:val="00CC37EB"/>
    <w:rsid w:val="00CC6EFC"/>
    <w:rsid w:val="00CD319A"/>
    <w:rsid w:val="00CD3DDA"/>
    <w:rsid w:val="00CD45BC"/>
    <w:rsid w:val="00CD4B5C"/>
    <w:rsid w:val="00CD66C2"/>
    <w:rsid w:val="00CE1CF2"/>
    <w:rsid w:val="00CE20CA"/>
    <w:rsid w:val="00CE3909"/>
    <w:rsid w:val="00CE4848"/>
    <w:rsid w:val="00CE7217"/>
    <w:rsid w:val="00D014A3"/>
    <w:rsid w:val="00D05DF5"/>
    <w:rsid w:val="00D0790E"/>
    <w:rsid w:val="00D11BD2"/>
    <w:rsid w:val="00D11BF2"/>
    <w:rsid w:val="00D12847"/>
    <w:rsid w:val="00D12E18"/>
    <w:rsid w:val="00D139FD"/>
    <w:rsid w:val="00D13E69"/>
    <w:rsid w:val="00D16A5D"/>
    <w:rsid w:val="00D21F69"/>
    <w:rsid w:val="00D23A38"/>
    <w:rsid w:val="00D26A4E"/>
    <w:rsid w:val="00D27196"/>
    <w:rsid w:val="00D31700"/>
    <w:rsid w:val="00D533ED"/>
    <w:rsid w:val="00D56E17"/>
    <w:rsid w:val="00D610EB"/>
    <w:rsid w:val="00D626AD"/>
    <w:rsid w:val="00D64AE9"/>
    <w:rsid w:val="00D65BCE"/>
    <w:rsid w:val="00D66263"/>
    <w:rsid w:val="00D72182"/>
    <w:rsid w:val="00D77041"/>
    <w:rsid w:val="00D826CF"/>
    <w:rsid w:val="00D904F9"/>
    <w:rsid w:val="00D958C0"/>
    <w:rsid w:val="00D97508"/>
    <w:rsid w:val="00DA0E4C"/>
    <w:rsid w:val="00DA32D1"/>
    <w:rsid w:val="00DA7721"/>
    <w:rsid w:val="00DB1D48"/>
    <w:rsid w:val="00DC07F7"/>
    <w:rsid w:val="00DC3504"/>
    <w:rsid w:val="00DC39CC"/>
    <w:rsid w:val="00DD0D2C"/>
    <w:rsid w:val="00DD3859"/>
    <w:rsid w:val="00DD5EA1"/>
    <w:rsid w:val="00DD7636"/>
    <w:rsid w:val="00DE021F"/>
    <w:rsid w:val="00DE3DD4"/>
    <w:rsid w:val="00DE42D2"/>
    <w:rsid w:val="00DE44F3"/>
    <w:rsid w:val="00DF05D9"/>
    <w:rsid w:val="00DF0DC7"/>
    <w:rsid w:val="00DF3664"/>
    <w:rsid w:val="00DF73C4"/>
    <w:rsid w:val="00E00726"/>
    <w:rsid w:val="00E00C22"/>
    <w:rsid w:val="00E0129B"/>
    <w:rsid w:val="00E037B5"/>
    <w:rsid w:val="00E0420A"/>
    <w:rsid w:val="00E07B65"/>
    <w:rsid w:val="00E10E3C"/>
    <w:rsid w:val="00E11927"/>
    <w:rsid w:val="00E170A8"/>
    <w:rsid w:val="00E175BD"/>
    <w:rsid w:val="00E175F2"/>
    <w:rsid w:val="00E17DE3"/>
    <w:rsid w:val="00E17FD3"/>
    <w:rsid w:val="00E200EE"/>
    <w:rsid w:val="00E20612"/>
    <w:rsid w:val="00E21200"/>
    <w:rsid w:val="00E226CA"/>
    <w:rsid w:val="00E30B06"/>
    <w:rsid w:val="00E30CAC"/>
    <w:rsid w:val="00E3404E"/>
    <w:rsid w:val="00E359E1"/>
    <w:rsid w:val="00E35C97"/>
    <w:rsid w:val="00E36422"/>
    <w:rsid w:val="00E37495"/>
    <w:rsid w:val="00E41DA3"/>
    <w:rsid w:val="00E42242"/>
    <w:rsid w:val="00E43160"/>
    <w:rsid w:val="00E43F96"/>
    <w:rsid w:val="00E4711C"/>
    <w:rsid w:val="00E51C73"/>
    <w:rsid w:val="00E57255"/>
    <w:rsid w:val="00E612A3"/>
    <w:rsid w:val="00E64FDE"/>
    <w:rsid w:val="00E66927"/>
    <w:rsid w:val="00E6766D"/>
    <w:rsid w:val="00E70F05"/>
    <w:rsid w:val="00E7301C"/>
    <w:rsid w:val="00E74345"/>
    <w:rsid w:val="00E755E2"/>
    <w:rsid w:val="00E77759"/>
    <w:rsid w:val="00E81CF7"/>
    <w:rsid w:val="00E85055"/>
    <w:rsid w:val="00E86F04"/>
    <w:rsid w:val="00E87133"/>
    <w:rsid w:val="00E905AF"/>
    <w:rsid w:val="00E91709"/>
    <w:rsid w:val="00E92F69"/>
    <w:rsid w:val="00E96379"/>
    <w:rsid w:val="00EA1C34"/>
    <w:rsid w:val="00EA23A0"/>
    <w:rsid w:val="00EA2D29"/>
    <w:rsid w:val="00EA46F2"/>
    <w:rsid w:val="00EA56CF"/>
    <w:rsid w:val="00EA5D86"/>
    <w:rsid w:val="00EA7E50"/>
    <w:rsid w:val="00EB0088"/>
    <w:rsid w:val="00EB0E42"/>
    <w:rsid w:val="00EB2617"/>
    <w:rsid w:val="00EB468A"/>
    <w:rsid w:val="00EB493D"/>
    <w:rsid w:val="00EB4B27"/>
    <w:rsid w:val="00EB7EF6"/>
    <w:rsid w:val="00EC1C96"/>
    <w:rsid w:val="00EC58BD"/>
    <w:rsid w:val="00ED02D5"/>
    <w:rsid w:val="00ED23EE"/>
    <w:rsid w:val="00ED4B12"/>
    <w:rsid w:val="00EE385E"/>
    <w:rsid w:val="00EE4000"/>
    <w:rsid w:val="00EF1674"/>
    <w:rsid w:val="00EF1AE0"/>
    <w:rsid w:val="00EF1EA7"/>
    <w:rsid w:val="00EF2E59"/>
    <w:rsid w:val="00EF410D"/>
    <w:rsid w:val="00F00952"/>
    <w:rsid w:val="00F02C14"/>
    <w:rsid w:val="00F04237"/>
    <w:rsid w:val="00F10908"/>
    <w:rsid w:val="00F138EE"/>
    <w:rsid w:val="00F146F7"/>
    <w:rsid w:val="00F14BE1"/>
    <w:rsid w:val="00F227C8"/>
    <w:rsid w:val="00F2429A"/>
    <w:rsid w:val="00F2533E"/>
    <w:rsid w:val="00F25B0A"/>
    <w:rsid w:val="00F306E6"/>
    <w:rsid w:val="00F312F7"/>
    <w:rsid w:val="00F317E0"/>
    <w:rsid w:val="00F32389"/>
    <w:rsid w:val="00F35466"/>
    <w:rsid w:val="00F41700"/>
    <w:rsid w:val="00F42ED5"/>
    <w:rsid w:val="00F42F33"/>
    <w:rsid w:val="00F43FE5"/>
    <w:rsid w:val="00F4415B"/>
    <w:rsid w:val="00F44E8F"/>
    <w:rsid w:val="00F475C0"/>
    <w:rsid w:val="00F528E8"/>
    <w:rsid w:val="00F5372F"/>
    <w:rsid w:val="00F553FA"/>
    <w:rsid w:val="00F576BA"/>
    <w:rsid w:val="00F60615"/>
    <w:rsid w:val="00F622C9"/>
    <w:rsid w:val="00F63AEB"/>
    <w:rsid w:val="00F75DCD"/>
    <w:rsid w:val="00F80123"/>
    <w:rsid w:val="00F83B04"/>
    <w:rsid w:val="00F83BB8"/>
    <w:rsid w:val="00F866C2"/>
    <w:rsid w:val="00F874DB"/>
    <w:rsid w:val="00F93B65"/>
    <w:rsid w:val="00F9735E"/>
    <w:rsid w:val="00F97A6A"/>
    <w:rsid w:val="00FA2815"/>
    <w:rsid w:val="00FA53E4"/>
    <w:rsid w:val="00FA5E7B"/>
    <w:rsid w:val="00FB01EF"/>
    <w:rsid w:val="00FB0490"/>
    <w:rsid w:val="00FB20A6"/>
    <w:rsid w:val="00FB3D23"/>
    <w:rsid w:val="00FC006C"/>
    <w:rsid w:val="00FC0075"/>
    <w:rsid w:val="00FC08EE"/>
    <w:rsid w:val="00FD18AB"/>
    <w:rsid w:val="00FD1DBD"/>
    <w:rsid w:val="00FD27B0"/>
    <w:rsid w:val="00FD7269"/>
    <w:rsid w:val="00FE3ED9"/>
    <w:rsid w:val="00FE5F22"/>
    <w:rsid w:val="00FE7736"/>
    <w:rsid w:val="00FE77E8"/>
    <w:rsid w:val="00FE7AD3"/>
    <w:rsid w:val="00FF1C5B"/>
    <w:rsid w:val="00FF347D"/>
    <w:rsid w:val="00FF48A6"/>
    <w:rsid w:val="00FF52AC"/>
    <w:rsid w:val="00FF5EBF"/>
    <w:rsid w:val="00FF604E"/>
    <w:rsid w:val="00FF7778"/>
    <w:rsid w:val="042C5CC7"/>
    <w:rsid w:val="0CB563BA"/>
    <w:rsid w:val="0D93E3D2"/>
    <w:rsid w:val="10A61D3F"/>
    <w:rsid w:val="113CAFC9"/>
    <w:rsid w:val="1890E1CF"/>
    <w:rsid w:val="193EA286"/>
    <w:rsid w:val="19566C4A"/>
    <w:rsid w:val="27105043"/>
    <w:rsid w:val="284A63C7"/>
    <w:rsid w:val="3168A822"/>
    <w:rsid w:val="3E090AEA"/>
    <w:rsid w:val="3E655BC6"/>
    <w:rsid w:val="3FB82DA3"/>
    <w:rsid w:val="41A59958"/>
    <w:rsid w:val="4552A58C"/>
    <w:rsid w:val="47E1254C"/>
    <w:rsid w:val="4AA30B1B"/>
    <w:rsid w:val="556DF6AF"/>
    <w:rsid w:val="55CE546B"/>
    <w:rsid w:val="570A870E"/>
    <w:rsid w:val="57FEF28B"/>
    <w:rsid w:val="59289610"/>
    <w:rsid w:val="5931365F"/>
    <w:rsid w:val="599A5B0A"/>
    <w:rsid w:val="5A55F9D6"/>
    <w:rsid w:val="5ADE8BCA"/>
    <w:rsid w:val="5BDB6F16"/>
    <w:rsid w:val="5CA0E4DA"/>
    <w:rsid w:val="616D44ED"/>
    <w:rsid w:val="63E7A4A3"/>
    <w:rsid w:val="696A94C7"/>
    <w:rsid w:val="6A783232"/>
    <w:rsid w:val="6D2B2312"/>
    <w:rsid w:val="71DFA05A"/>
    <w:rsid w:val="773AB550"/>
    <w:rsid w:val="789A5E10"/>
    <w:rsid w:val="7AB3482C"/>
    <w:rsid w:val="7B2255D2"/>
    <w:rsid w:val="7FE647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5149B"/>
  <w15:chartTrackingRefBased/>
  <w15:docId w15:val="{7A6D1249-D2D5-4D8C-8E09-DA41BEC50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3E12"/>
    <w:pPr>
      <w:keepNext/>
      <w:keepLines/>
      <w:spacing w:before="360" w:after="80"/>
      <w:outlineLvl w:val="0"/>
    </w:pPr>
    <w:rPr>
      <w:rFonts w:asciiTheme="majorHAnsi" w:eastAsiaTheme="majorEastAsia" w:hAnsiTheme="majorHAnsi"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4C440F"/>
    <w:pPr>
      <w:keepNext/>
      <w:keepLines/>
      <w:spacing w:before="160" w:after="80"/>
      <w:outlineLvl w:val="1"/>
    </w:pPr>
    <w:rPr>
      <w:rFonts w:asciiTheme="majorHAnsi" w:eastAsiaTheme="majorEastAsia" w:hAnsiTheme="majorHAnsi" w:cstheme="majorBidi"/>
      <w:b/>
      <w:color w:val="0F4761" w:themeColor="accent1" w:themeShade="BF"/>
      <w:sz w:val="28"/>
      <w:szCs w:val="32"/>
    </w:rPr>
  </w:style>
  <w:style w:type="paragraph" w:styleId="Heading3">
    <w:name w:val="heading 3"/>
    <w:basedOn w:val="Normal"/>
    <w:next w:val="Normal"/>
    <w:link w:val="Heading3Char"/>
    <w:uiPriority w:val="9"/>
    <w:unhideWhenUsed/>
    <w:qFormat/>
    <w:rsid w:val="003121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21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21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21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21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21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21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E12"/>
    <w:rPr>
      <w:rFonts w:asciiTheme="majorHAnsi" w:eastAsiaTheme="majorEastAsia" w:hAnsiTheme="majorHAnsi" w:cstheme="majorBidi"/>
      <w:b/>
      <w:color w:val="0F4761" w:themeColor="accent1" w:themeShade="BF"/>
      <w:sz w:val="40"/>
      <w:szCs w:val="40"/>
    </w:rPr>
  </w:style>
  <w:style w:type="character" w:customStyle="1" w:styleId="Heading2Char">
    <w:name w:val="Heading 2 Char"/>
    <w:basedOn w:val="DefaultParagraphFont"/>
    <w:link w:val="Heading2"/>
    <w:uiPriority w:val="9"/>
    <w:rsid w:val="004C440F"/>
    <w:rPr>
      <w:rFonts w:asciiTheme="majorHAnsi" w:eastAsiaTheme="majorEastAsia" w:hAnsiTheme="majorHAnsi" w:cstheme="majorBidi"/>
      <w:b/>
      <w:color w:val="0F4761" w:themeColor="accent1" w:themeShade="BF"/>
      <w:sz w:val="28"/>
      <w:szCs w:val="32"/>
    </w:rPr>
  </w:style>
  <w:style w:type="character" w:customStyle="1" w:styleId="Heading3Char">
    <w:name w:val="Heading 3 Char"/>
    <w:basedOn w:val="DefaultParagraphFont"/>
    <w:link w:val="Heading3"/>
    <w:uiPriority w:val="9"/>
    <w:rsid w:val="003121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21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21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21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21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21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21C6"/>
    <w:rPr>
      <w:rFonts w:eastAsiaTheme="majorEastAsia" w:cstheme="majorBidi"/>
      <w:color w:val="272727" w:themeColor="text1" w:themeTint="D8"/>
    </w:rPr>
  </w:style>
  <w:style w:type="paragraph" w:styleId="Title">
    <w:name w:val="Title"/>
    <w:basedOn w:val="Normal"/>
    <w:next w:val="Normal"/>
    <w:link w:val="TitleChar"/>
    <w:uiPriority w:val="10"/>
    <w:qFormat/>
    <w:rsid w:val="003121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21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21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21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21C6"/>
    <w:pPr>
      <w:spacing w:before="160"/>
      <w:jc w:val="center"/>
    </w:pPr>
    <w:rPr>
      <w:i/>
      <w:iCs/>
      <w:color w:val="404040" w:themeColor="text1" w:themeTint="BF"/>
    </w:rPr>
  </w:style>
  <w:style w:type="character" w:customStyle="1" w:styleId="QuoteChar">
    <w:name w:val="Quote Char"/>
    <w:basedOn w:val="DefaultParagraphFont"/>
    <w:link w:val="Quote"/>
    <w:uiPriority w:val="29"/>
    <w:rsid w:val="003121C6"/>
    <w:rPr>
      <w:i/>
      <w:iCs/>
      <w:color w:val="404040" w:themeColor="text1" w:themeTint="BF"/>
    </w:rPr>
  </w:style>
  <w:style w:type="paragraph" w:styleId="ListParagraph">
    <w:name w:val="List Paragraph"/>
    <w:basedOn w:val="Normal"/>
    <w:uiPriority w:val="1"/>
    <w:qFormat/>
    <w:rsid w:val="003121C6"/>
    <w:pPr>
      <w:ind w:left="720"/>
      <w:contextualSpacing/>
    </w:pPr>
  </w:style>
  <w:style w:type="character" w:styleId="IntenseEmphasis">
    <w:name w:val="Intense Emphasis"/>
    <w:basedOn w:val="DefaultParagraphFont"/>
    <w:uiPriority w:val="21"/>
    <w:qFormat/>
    <w:rsid w:val="003121C6"/>
    <w:rPr>
      <w:i/>
      <w:iCs/>
      <w:color w:val="0F4761" w:themeColor="accent1" w:themeShade="BF"/>
    </w:rPr>
  </w:style>
  <w:style w:type="paragraph" w:styleId="IntenseQuote">
    <w:name w:val="Intense Quote"/>
    <w:basedOn w:val="Normal"/>
    <w:next w:val="Normal"/>
    <w:link w:val="IntenseQuoteChar"/>
    <w:uiPriority w:val="30"/>
    <w:qFormat/>
    <w:rsid w:val="003121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21C6"/>
    <w:rPr>
      <w:i/>
      <w:iCs/>
      <w:color w:val="0F4761" w:themeColor="accent1" w:themeShade="BF"/>
    </w:rPr>
  </w:style>
  <w:style w:type="character" w:styleId="IntenseReference">
    <w:name w:val="Intense Reference"/>
    <w:basedOn w:val="DefaultParagraphFont"/>
    <w:uiPriority w:val="32"/>
    <w:qFormat/>
    <w:rsid w:val="003121C6"/>
    <w:rPr>
      <w:b/>
      <w:bCs/>
      <w:smallCaps/>
      <w:color w:val="0F4761" w:themeColor="accent1" w:themeShade="BF"/>
      <w:spacing w:val="5"/>
    </w:rPr>
  </w:style>
  <w:style w:type="table" w:styleId="TableGrid">
    <w:name w:val="Table Grid"/>
    <w:basedOn w:val="TableNormal"/>
    <w:uiPriority w:val="39"/>
    <w:rsid w:val="003121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3121C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Header">
    <w:name w:val="header"/>
    <w:basedOn w:val="Normal"/>
    <w:link w:val="HeaderChar"/>
    <w:uiPriority w:val="99"/>
    <w:unhideWhenUsed/>
    <w:rsid w:val="00C172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28E"/>
  </w:style>
  <w:style w:type="paragraph" w:styleId="Footer">
    <w:name w:val="footer"/>
    <w:basedOn w:val="Normal"/>
    <w:link w:val="FooterChar"/>
    <w:uiPriority w:val="99"/>
    <w:unhideWhenUsed/>
    <w:rsid w:val="00C172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28E"/>
  </w:style>
  <w:style w:type="character" w:styleId="Hyperlink">
    <w:name w:val="Hyperlink"/>
    <w:basedOn w:val="DefaultParagraphFont"/>
    <w:uiPriority w:val="99"/>
    <w:unhideWhenUsed/>
    <w:rsid w:val="00010812"/>
    <w:rPr>
      <w:color w:val="467886" w:themeColor="hyperlink"/>
      <w:u w:val="single"/>
    </w:rPr>
  </w:style>
  <w:style w:type="character" w:styleId="UnresolvedMention">
    <w:name w:val="Unresolved Mention"/>
    <w:basedOn w:val="DefaultParagraphFont"/>
    <w:uiPriority w:val="99"/>
    <w:semiHidden/>
    <w:unhideWhenUsed/>
    <w:rsid w:val="00010812"/>
    <w:rPr>
      <w:color w:val="605E5C"/>
      <w:shd w:val="clear" w:color="auto" w:fill="E1DFDD"/>
    </w:rPr>
  </w:style>
  <w:style w:type="character" w:customStyle="1" w:styleId="normaltextrun">
    <w:name w:val="normaltextrun"/>
    <w:basedOn w:val="DefaultParagraphFont"/>
    <w:rsid w:val="003811C7"/>
  </w:style>
  <w:style w:type="paragraph" w:customStyle="1" w:styleId="paragraph">
    <w:name w:val="paragraph"/>
    <w:basedOn w:val="Normal"/>
    <w:rsid w:val="00235A8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235A83"/>
  </w:style>
  <w:style w:type="paragraph" w:styleId="NormalWeb">
    <w:name w:val="Normal (Web)"/>
    <w:basedOn w:val="Normal"/>
    <w:uiPriority w:val="99"/>
    <w:unhideWhenUsed/>
    <w:rsid w:val="00E5725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57255"/>
    <w:rPr>
      <w:b/>
      <w:bCs/>
    </w:rPr>
  </w:style>
  <w:style w:type="paragraph" w:styleId="BodyText">
    <w:name w:val="Body Text"/>
    <w:basedOn w:val="Normal"/>
    <w:link w:val="BodyTextChar"/>
    <w:uiPriority w:val="1"/>
    <w:qFormat/>
    <w:rsid w:val="00A846FC"/>
    <w:pPr>
      <w:widowControl w:val="0"/>
      <w:autoSpaceDE w:val="0"/>
      <w:autoSpaceDN w:val="0"/>
      <w:spacing w:after="0" w:line="240" w:lineRule="auto"/>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A846FC"/>
    <w:rPr>
      <w:rFonts w:ascii="Calibri" w:eastAsia="Calibri" w:hAnsi="Calibri" w:cs="Calibri"/>
      <w:kern w:val="0"/>
      <w14:ligatures w14:val="none"/>
    </w:rPr>
  </w:style>
  <w:style w:type="character" w:styleId="FollowedHyperlink">
    <w:name w:val="FollowedHyperlink"/>
    <w:basedOn w:val="DefaultParagraphFont"/>
    <w:uiPriority w:val="99"/>
    <w:semiHidden/>
    <w:unhideWhenUsed/>
    <w:rsid w:val="00F3238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ada.edu/employees/business-office/finance/procurement/p-card/docs/p-card-manual.pdf" TargetMode="External"/><Relationship Id="rId18" Type="http://schemas.openxmlformats.org/officeDocument/2006/relationships/hyperlink" Target="mailto:pcard@uada.edu" TargetMode="External"/><Relationship Id="rId26" Type="http://schemas.openxmlformats.org/officeDocument/2006/relationships/hyperlink" Target="https://uada.edu/about/docs/Official_Function_Form_Rev.pdf" TargetMode="External"/><Relationship Id="rId39" Type="http://schemas.openxmlformats.org/officeDocument/2006/relationships/image" Target="media/image9.png"/><Relationship Id="rId21" Type="http://schemas.openxmlformats.org/officeDocument/2006/relationships/hyperlink" Target="https://uada.edu/employees/business-office/finance/procurement/p-card/docs/p-card-manual.pdf" TargetMode="External"/><Relationship Id="rId34" Type="http://schemas.openxmlformats.org/officeDocument/2006/relationships/image" Target="media/image7.png"/><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uada.edu/about/docs/Official_Function_Form_Rev.pdf" TargetMode="External"/><Relationship Id="rId20" Type="http://schemas.openxmlformats.org/officeDocument/2006/relationships/hyperlink" Target="https://uada.edu/employees/business-office/finance/procurement/p-card/docs/p-card-manual.pdf" TargetMode="External"/><Relationship Id="rId29" Type="http://schemas.openxmlformats.org/officeDocument/2006/relationships/image" Target="media/image2.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ada.edu/employees/business-office/finance/procurement/p-card/" TargetMode="External"/><Relationship Id="rId24" Type="http://schemas.openxmlformats.org/officeDocument/2006/relationships/hyperlink" Target="https://uada.edu/about/docs/UADA%20Affidavit%20of%20Lost%20Receipt%20Revised%202.pdf" TargetMode="External"/><Relationship Id="rId32" Type="http://schemas.openxmlformats.org/officeDocument/2006/relationships/image" Target="media/image5.png"/><Relationship Id="rId37" Type="http://schemas.openxmlformats.org/officeDocument/2006/relationships/hyperlink" Target="https://www.uaex.uada.edu/support-units/financial-services/docs/P-Card%20Receipt%20Form.pdf" TargetMode="External"/><Relationship Id="rId40" Type="http://schemas.openxmlformats.org/officeDocument/2006/relationships/image" Target="media/image10.jpeg"/><Relationship Id="rId5" Type="http://schemas.openxmlformats.org/officeDocument/2006/relationships/numbering" Target="numbering.xml"/><Relationship Id="rId15" Type="http://schemas.openxmlformats.org/officeDocument/2006/relationships/hyperlink" Target="https://www.uaex.uada.edu/support-units/financial-services/docs/P-Card%20Receipt%20Form.pdf" TargetMode="External"/><Relationship Id="rId23" Type="http://schemas.openxmlformats.org/officeDocument/2006/relationships/hyperlink" Target="https://uada.edu/employees/business-office/finance/procurement/gift-card.aspx" TargetMode="External"/><Relationship Id="rId28" Type="http://schemas.openxmlformats.org/officeDocument/2006/relationships/image" Target="media/image2.jpeg"/><Relationship Id="rId36" Type="http://schemas.openxmlformats.org/officeDocument/2006/relationships/image" Target="media/image8.png"/><Relationship Id="rId10" Type="http://schemas.openxmlformats.org/officeDocument/2006/relationships/endnotes" Target="endnotes.xml"/><Relationship Id="rId19" Type="http://schemas.openxmlformats.org/officeDocument/2006/relationships/hyperlink" Target="mailto:procurement@uada.edu" TargetMode="External"/><Relationship Id="rId31"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ada.edu/employees/business-office/finance/procurement/gift-card.aspx" TargetMode="External"/><Relationship Id="rId22" Type="http://schemas.openxmlformats.org/officeDocument/2006/relationships/hyperlink" Target="https://uada.edu/employees/business-office/finance/procurement/p-card/card-use-matrix.aspx" TargetMode="External"/><Relationship Id="rId27" Type="http://schemas.openxmlformats.org/officeDocument/2006/relationships/image" Target="media/image1.jpeg"/><Relationship Id="rId30" Type="http://schemas.openxmlformats.org/officeDocument/2006/relationships/image" Target="media/image3.png"/><Relationship Id="rId35" Type="http://schemas.openxmlformats.org/officeDocument/2006/relationships/hyperlink" Target="https://view.officeapps.live.com/op/view.aspx?src=https%3A%2F%2Fwww.uada.edu%2Femployees%2Fbusiness-office%2Ffinance%2Fdocs%2FUADA%2520Spend%2520Category%2520Resource%252010-29-20.xlsx&amp;wdOrigin=BROWSELINK"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uada.edu/employees/business-office/finance/procurement/p-card/card-use-matrix.aspx" TargetMode="External"/><Relationship Id="rId17" Type="http://schemas.openxmlformats.org/officeDocument/2006/relationships/hyperlink" Target="https://uada.edu/about/docs/UADA%20Affidavit%20of%20Lost%20Receipt%20Revised%202.pdf" TargetMode="External"/><Relationship Id="rId25" Type="http://schemas.openxmlformats.org/officeDocument/2006/relationships/hyperlink" Target="https://www.uaex.uada.edu/support-units/financial-services/docs/P-Card%20Receipt%20Form.pdf" TargetMode="External"/><Relationship Id="rId33" Type="http://schemas.openxmlformats.org/officeDocument/2006/relationships/image" Target="media/image6.png"/><Relationship Id="rId38" Type="http://schemas.openxmlformats.org/officeDocument/2006/relationships/hyperlink" Target="https://uada.edu/about/docs/Official_Function_Form_Rev.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F1E771C64763A43AF314960C37B5435" ma:contentTypeVersion="7" ma:contentTypeDescription="Create a new document." ma:contentTypeScope="" ma:versionID="b1e53dd62a5531b0938813da4d548533">
  <xsd:schema xmlns:xsd="http://www.w3.org/2001/XMLSchema" xmlns:xs="http://www.w3.org/2001/XMLSchema" xmlns:p="http://schemas.microsoft.com/office/2006/metadata/properties" xmlns:ns2="47cd6560-ccf3-4e7c-9bf0-29990402da2a" targetNamespace="http://schemas.microsoft.com/office/2006/metadata/properties" ma:root="true" ma:fieldsID="827ef7dc0afdd3fdb68e349d73f210d2" ns2:_="">
    <xsd:import namespace="47cd6560-ccf3-4e7c-9bf0-29990402da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cd6560-ccf3-4e7c-9bf0-29990402da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AE32C-6E26-4064-AF6D-3FB8A68485A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84F074-679A-47A6-BE68-68FF7347573A}">
  <ds:schemaRefs>
    <ds:schemaRef ds:uri="http://schemas.microsoft.com/sharepoint/v3/contenttype/forms"/>
  </ds:schemaRefs>
</ds:datastoreItem>
</file>

<file path=customXml/itemProps3.xml><?xml version="1.0" encoding="utf-8"?>
<ds:datastoreItem xmlns:ds="http://schemas.openxmlformats.org/officeDocument/2006/customXml" ds:itemID="{C62033BC-4E98-472A-831B-C4D9D677B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cd6560-ccf3-4e7c-9bf0-29990402da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9C74A-7260-4308-A1C0-6CB5E011C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1587</Words>
  <Characters>9052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Kyleen Whitehead Prewett</dc:creator>
  <cp:keywords/>
  <dc:description/>
  <cp:lastModifiedBy>Kyleen Whitehead Prewett</cp:lastModifiedBy>
  <cp:revision>8</cp:revision>
  <dcterms:created xsi:type="dcterms:W3CDTF">2026-09-22T14:26:00Z</dcterms:created>
  <dcterms:modified xsi:type="dcterms:W3CDTF">2026-10-07T20:46:00Z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70d0e1-5e3d-4557-a9f8-84d8494b9cc8_Enabled">
    <vt:lpwstr>true</vt:lpwstr>
  </property>
  <property fmtid="{D5CDD505-2E9C-101B-9397-08002B2CF9AE}" pid="3" name="MSIP_Label_0570d0e1-5e3d-4557-a9f8-84d8494b9cc8_SetDate">
    <vt:lpwstr>2025-11-11T18:17:52Z</vt:lpwstr>
  </property>
  <property fmtid="{D5CDD505-2E9C-101B-9397-08002B2CF9AE}" pid="4" name="MSIP_Label_0570d0e1-5e3d-4557-a9f8-84d8494b9cc8_Method">
    <vt:lpwstr>Standard</vt:lpwstr>
  </property>
  <property fmtid="{D5CDD505-2E9C-101B-9397-08002B2CF9AE}" pid="5" name="MSIP_Label_0570d0e1-5e3d-4557-a9f8-84d8494b9cc8_Name">
    <vt:lpwstr>Public Data</vt:lpwstr>
  </property>
  <property fmtid="{D5CDD505-2E9C-101B-9397-08002B2CF9AE}" pid="6" name="MSIP_Label_0570d0e1-5e3d-4557-a9f8-84d8494b9cc8_SiteId">
    <vt:lpwstr>174d954f-585e-40c3-ae1c-01ada5f26723</vt:lpwstr>
  </property>
  <property fmtid="{D5CDD505-2E9C-101B-9397-08002B2CF9AE}" pid="7" name="MSIP_Label_0570d0e1-5e3d-4557-a9f8-84d8494b9cc8_ActionId">
    <vt:lpwstr>769dc6e2-8340-470d-b310-af81ad32e415</vt:lpwstr>
  </property>
  <property fmtid="{D5CDD505-2E9C-101B-9397-08002B2CF9AE}" pid="8" name="MSIP_Label_0570d0e1-5e3d-4557-a9f8-84d8494b9cc8_ContentBits">
    <vt:lpwstr>0</vt:lpwstr>
  </property>
  <property fmtid="{D5CDD505-2E9C-101B-9397-08002B2CF9AE}" pid="9" name="MSIP_Label_0570d0e1-5e3d-4557-a9f8-84d8494b9cc8_Tag">
    <vt:lpwstr>10, 3, 0, 1</vt:lpwstr>
  </property>
  <property fmtid="{D5CDD505-2E9C-101B-9397-08002B2CF9AE}" pid="10" name="ContentTypeId">
    <vt:lpwstr>0x0101003F1E771C64763A43AF314960C37B5435</vt:lpwstr>
  </property>
</Properties>
</file>