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5E5CBC" w14:textId="23C5A9AF" w:rsidR="004B62C0" w:rsidRDefault="004F6997" w:rsidP="00971482">
      <w:pPr>
        <w:pStyle w:val="Heading1"/>
      </w:pPr>
      <w:r>
        <w:t xml:space="preserve">Creating </w:t>
      </w:r>
      <w:r w:rsidR="002F0A3B">
        <w:t>and</w:t>
      </w:r>
      <w:r>
        <w:t xml:space="preserve"> Using ISDs (Internal Service Delivery)</w:t>
      </w:r>
    </w:p>
    <w:tbl>
      <w:tblPr>
        <w:tblStyle w:val="TableGrid"/>
        <w:tblW w:w="0" w:type="auto"/>
        <w:tblLayout w:type="fixed"/>
        <w:tblLook w:val="04A0" w:firstRow="1" w:lastRow="0" w:firstColumn="1" w:lastColumn="0" w:noHBand="0" w:noVBand="1"/>
      </w:tblPr>
      <w:tblGrid>
        <w:gridCol w:w="2515"/>
        <w:gridCol w:w="6835"/>
      </w:tblGrid>
      <w:tr w:rsidR="00962DA2" w14:paraId="2B0AD6AF" w14:textId="77777777" w:rsidTr="002913B6">
        <w:tc>
          <w:tcPr>
            <w:tcW w:w="2515" w:type="dxa"/>
          </w:tcPr>
          <w:p w14:paraId="66479A91" w14:textId="77777777" w:rsidR="00962DA2" w:rsidRDefault="00962DA2" w:rsidP="0018107A">
            <w:r>
              <w:t>Version Date</w:t>
            </w:r>
          </w:p>
        </w:tc>
        <w:tc>
          <w:tcPr>
            <w:tcW w:w="6835" w:type="dxa"/>
          </w:tcPr>
          <w:p w14:paraId="64019054" w14:textId="72A6FD5A" w:rsidR="00962DA2" w:rsidRDefault="004073A9" w:rsidP="0018107A">
            <w:r>
              <w:t>October</w:t>
            </w:r>
            <w:r w:rsidR="0003083A">
              <w:t xml:space="preserve"> 2026</w:t>
            </w:r>
          </w:p>
        </w:tc>
      </w:tr>
      <w:tr w:rsidR="00962DA2" w14:paraId="55986F29" w14:textId="77777777" w:rsidTr="002913B6">
        <w:tc>
          <w:tcPr>
            <w:tcW w:w="2515" w:type="dxa"/>
          </w:tcPr>
          <w:p w14:paraId="0F9AA9F4" w14:textId="0EEE1AF1" w:rsidR="00962DA2" w:rsidRDefault="00962DA2" w:rsidP="0018107A">
            <w:r>
              <w:t>Policies</w:t>
            </w:r>
            <w:r w:rsidR="009065EF">
              <w:t xml:space="preserve"> &amp; Resources</w:t>
            </w:r>
          </w:p>
        </w:tc>
        <w:tc>
          <w:tcPr>
            <w:tcW w:w="6835" w:type="dxa"/>
          </w:tcPr>
          <w:p w14:paraId="3B76BF5F" w14:textId="5A3E49A9" w:rsidR="003F6E5E" w:rsidRDefault="003F6E5E" w:rsidP="0018107A">
            <w:r>
              <w:t>None</w:t>
            </w:r>
          </w:p>
        </w:tc>
      </w:tr>
      <w:tr w:rsidR="00962DA2" w14:paraId="1D994EC9" w14:textId="77777777" w:rsidTr="002913B6">
        <w:tc>
          <w:tcPr>
            <w:tcW w:w="2515" w:type="dxa"/>
          </w:tcPr>
          <w:p w14:paraId="53ED54F4" w14:textId="77777777" w:rsidR="00962DA2" w:rsidRDefault="00962DA2" w:rsidP="0018107A">
            <w:r>
              <w:t>Forms</w:t>
            </w:r>
          </w:p>
        </w:tc>
        <w:tc>
          <w:tcPr>
            <w:tcW w:w="6835" w:type="dxa"/>
          </w:tcPr>
          <w:p w14:paraId="52E10568" w14:textId="1FCBF59D" w:rsidR="00962DA2" w:rsidRDefault="003F6E5E" w:rsidP="0018107A">
            <w:r>
              <w:t>None</w:t>
            </w:r>
          </w:p>
        </w:tc>
      </w:tr>
      <w:tr w:rsidR="004F02D3" w14:paraId="3B4864F3" w14:textId="77777777" w:rsidTr="002913B6">
        <w:tc>
          <w:tcPr>
            <w:tcW w:w="2515" w:type="dxa"/>
          </w:tcPr>
          <w:p w14:paraId="070BBADC" w14:textId="7CC6F8B3" w:rsidR="004F02D3" w:rsidRDefault="004F02D3" w:rsidP="0018107A">
            <w:r>
              <w:t>Contacts</w:t>
            </w:r>
          </w:p>
        </w:tc>
        <w:tc>
          <w:tcPr>
            <w:tcW w:w="6835" w:type="dxa"/>
          </w:tcPr>
          <w:p w14:paraId="680C4F3A" w14:textId="74D69DAA" w:rsidR="00B44A52" w:rsidRDefault="003F6E5E" w:rsidP="0018107A">
            <w:hyperlink r:id="rId10" w:history="1">
              <w:r w:rsidRPr="00F30DEF">
                <w:rPr>
                  <w:rStyle w:val="Hyperlink"/>
                </w:rPr>
                <w:t>Cash@uada.edu</w:t>
              </w:r>
            </w:hyperlink>
          </w:p>
        </w:tc>
      </w:tr>
      <w:tr w:rsidR="00962DA2" w14:paraId="4B0BED07" w14:textId="77777777" w:rsidTr="002913B6">
        <w:tc>
          <w:tcPr>
            <w:tcW w:w="2515" w:type="dxa"/>
          </w:tcPr>
          <w:p w14:paraId="1D702CFE" w14:textId="77777777" w:rsidR="00962DA2" w:rsidRDefault="00962DA2" w:rsidP="0018107A">
            <w:r>
              <w:t>Related Guides</w:t>
            </w:r>
          </w:p>
        </w:tc>
        <w:tc>
          <w:tcPr>
            <w:tcW w:w="6835" w:type="dxa"/>
          </w:tcPr>
          <w:p w14:paraId="737ADA0C" w14:textId="687E650F" w:rsidR="00962DA2" w:rsidRDefault="00366431" w:rsidP="0018107A">
            <w:hyperlink r:id="rId11" w:history="1">
              <w:r w:rsidRPr="00EE0EDD">
                <w:rPr>
                  <w:rStyle w:val="Hyperlink"/>
                </w:rPr>
                <w:t>Private (Pesticide) Ap</w:t>
              </w:r>
              <w:r w:rsidRPr="00EE0EDD">
                <w:rPr>
                  <w:rStyle w:val="Hyperlink"/>
                </w:rPr>
                <w:t>p</w:t>
              </w:r>
              <w:r w:rsidRPr="00EE0EDD">
                <w:rPr>
                  <w:rStyle w:val="Hyperlink"/>
                </w:rPr>
                <w:t>licator Training</w:t>
              </w:r>
            </w:hyperlink>
          </w:p>
        </w:tc>
      </w:tr>
    </w:tbl>
    <w:p w14:paraId="6B86942D" w14:textId="77777777" w:rsidR="00962DA2" w:rsidRDefault="00962DA2" w:rsidP="00962DA2"/>
    <w:p w14:paraId="65FE692A" w14:textId="0EF7E3B0" w:rsidR="00962DA2" w:rsidRDefault="00A3758D" w:rsidP="00201E4C">
      <w:pPr>
        <w:pStyle w:val="Heading2"/>
      </w:pPr>
      <w:r>
        <w:t>Introduction</w:t>
      </w:r>
    </w:p>
    <w:p w14:paraId="27A68A7B" w14:textId="5DE062FC" w:rsidR="00291CE6" w:rsidRDefault="00F91748" w:rsidP="00291CE6">
      <w:r>
        <w:t>Internal Service Delivery</w:t>
      </w:r>
      <w:r w:rsidR="00347EA4">
        <w:t xml:space="preserve"> (ISD)</w:t>
      </w:r>
      <w:r w:rsidR="00972BF4">
        <w:t xml:space="preserve"> transactions are used to </w:t>
      </w:r>
      <w:r w:rsidR="00E54A0E">
        <w:t xml:space="preserve">record internal transfers of funds from one department or account to another. </w:t>
      </w:r>
      <w:r w:rsidR="007A4ADE">
        <w:t xml:space="preserve">For example, an ISD would be used to record registration by a UADA employee </w:t>
      </w:r>
      <w:r w:rsidR="00986ECA">
        <w:t>at a UADA event/educational seminar. ISDs are not appropriate for</w:t>
      </w:r>
      <w:r w:rsidR="0003323E">
        <w:t xml:space="preserve"> paying a third-party vendor. </w:t>
      </w:r>
      <w:r w:rsidR="00A02292">
        <w:t>Common uses of ISDs include:</w:t>
      </w:r>
    </w:p>
    <w:p w14:paraId="70126250" w14:textId="59B8B579" w:rsidR="0082707B" w:rsidRDefault="004810C2" w:rsidP="00291CE6">
      <w:r>
        <w:t xml:space="preserve">- </w:t>
      </w:r>
      <w:r>
        <w:tab/>
        <w:t>P</w:t>
      </w:r>
      <w:r w:rsidR="00450257">
        <w:t>aying for UADA p</w:t>
      </w:r>
      <w:r>
        <w:t>ublications</w:t>
      </w:r>
    </w:p>
    <w:p w14:paraId="1C4F2049" w14:textId="0CA5AF17" w:rsidR="001B2790" w:rsidRDefault="001B2790" w:rsidP="00291CE6">
      <w:r>
        <w:t>-</w:t>
      </w:r>
      <w:r>
        <w:tab/>
      </w:r>
      <w:r w:rsidR="00AF38C9">
        <w:t xml:space="preserve">Paying certain state </w:t>
      </w:r>
      <w:r w:rsidR="00AF38C9" w:rsidRPr="00D71F37">
        <w:t>a</w:t>
      </w:r>
      <w:r w:rsidRPr="00D71F37">
        <w:t xml:space="preserve">ssociation </w:t>
      </w:r>
      <w:r w:rsidR="00AF38C9" w:rsidRPr="00D71F37">
        <w:t>d</w:t>
      </w:r>
      <w:r w:rsidRPr="00D71F37">
        <w:t>ues</w:t>
      </w:r>
      <w:r w:rsidR="00AF38C9">
        <w:t xml:space="preserve"> such as</w:t>
      </w:r>
      <w:r w:rsidR="00981F38">
        <w:t xml:space="preserve"> AAE4-HA</w:t>
      </w:r>
      <w:r w:rsidR="00207399">
        <w:t>, NEAFCS or ACAAA.</w:t>
      </w:r>
    </w:p>
    <w:p w14:paraId="348C9D79" w14:textId="55942533" w:rsidR="001B2790" w:rsidRPr="00EE13F9" w:rsidRDefault="001B2790" w:rsidP="00291CE6">
      <w:pPr>
        <w:rPr>
          <w:lang w:val="fr-FR"/>
        </w:rPr>
      </w:pPr>
      <w:r w:rsidRPr="00EE13F9">
        <w:rPr>
          <w:lang w:val="fr-FR"/>
        </w:rPr>
        <w:t>-</w:t>
      </w:r>
      <w:r w:rsidRPr="00EE13F9">
        <w:rPr>
          <w:lang w:val="fr-FR"/>
        </w:rPr>
        <w:tab/>
      </w:r>
      <w:r w:rsidR="0070448B">
        <w:rPr>
          <w:lang w:val="fr-FR"/>
        </w:rPr>
        <w:t xml:space="preserve">Counties paying a UADA department for </w:t>
      </w:r>
      <w:r w:rsidR="00EE13F9" w:rsidRPr="00EE13F9">
        <w:rPr>
          <w:lang w:val="fr-FR"/>
        </w:rPr>
        <w:t xml:space="preserve">Poultry Chain </w:t>
      </w:r>
      <w:r w:rsidR="00A4490A">
        <w:rPr>
          <w:lang w:val="fr-FR"/>
        </w:rPr>
        <w:t>chicks</w:t>
      </w:r>
    </w:p>
    <w:p w14:paraId="49A66AB1" w14:textId="136528FE" w:rsidR="00906C4B" w:rsidRDefault="00131A0A" w:rsidP="00291CE6">
      <w:r>
        <w:t>-</w:t>
      </w:r>
      <w:r>
        <w:tab/>
      </w:r>
      <w:r w:rsidR="00A4490A">
        <w:t xml:space="preserve">Paying the </w:t>
      </w:r>
      <w:r w:rsidR="00906C4B">
        <w:t>Print Shop</w:t>
      </w:r>
      <w:r w:rsidR="003F03B7">
        <w:t xml:space="preserve"> for services</w:t>
      </w:r>
    </w:p>
    <w:p w14:paraId="394D8220" w14:textId="078829E7" w:rsidR="00906C4B" w:rsidRDefault="00906C4B" w:rsidP="00291CE6">
      <w:r>
        <w:t xml:space="preserve">- </w:t>
      </w:r>
      <w:r>
        <w:tab/>
      </w:r>
      <w:r w:rsidR="00E04BFC">
        <w:t>Sending Pesticide Applicator Training money to the En</w:t>
      </w:r>
      <w:r w:rsidR="000C37EE">
        <w:t>tomology Department</w:t>
      </w:r>
    </w:p>
    <w:p w14:paraId="6D99AFEF" w14:textId="2C5E64D9" w:rsidR="00131A0A" w:rsidRDefault="00906C4B" w:rsidP="00291CE6">
      <w:r>
        <w:t>-</w:t>
      </w:r>
      <w:r>
        <w:tab/>
      </w:r>
      <w:r w:rsidR="000C37EE">
        <w:t>Paying</w:t>
      </w:r>
      <w:r w:rsidR="00DE5154">
        <w:t xml:space="preserve"> the</w:t>
      </w:r>
      <w:r w:rsidR="000C37EE">
        <w:t xml:space="preserve"> </w:t>
      </w:r>
      <w:r w:rsidR="00DE5154">
        <w:t xml:space="preserve">Family &amp; Consumer Science department for </w:t>
      </w:r>
      <w:r w:rsidR="00354865">
        <w:t xml:space="preserve">ServSafe </w:t>
      </w:r>
      <w:r w:rsidR="00DE5154">
        <w:t>training material</w:t>
      </w:r>
      <w:r w:rsidR="004810C2">
        <w:t xml:space="preserve"> </w:t>
      </w:r>
    </w:p>
    <w:p w14:paraId="706A4BF8" w14:textId="1D90A692" w:rsidR="00720E34" w:rsidRDefault="00D6419C" w:rsidP="00A57FAD">
      <w:pPr>
        <w:pStyle w:val="Heading2"/>
      </w:pPr>
      <w:r>
        <w:t xml:space="preserve">Entering an ISD </w:t>
      </w:r>
      <w:proofErr w:type="gramStart"/>
      <w:r>
        <w:t>in</w:t>
      </w:r>
      <w:proofErr w:type="gramEnd"/>
      <w:r>
        <w:t xml:space="preserve"> Workday</w:t>
      </w:r>
    </w:p>
    <w:p w14:paraId="2089988C" w14:textId="4775E4C1" w:rsidR="00720E34" w:rsidRDefault="005665A9" w:rsidP="00E00726">
      <w:r>
        <w:t xml:space="preserve">In the </w:t>
      </w:r>
      <w:r w:rsidR="00DA7CAA">
        <w:t xml:space="preserve">Workday Search Box </w:t>
      </w:r>
      <w:r>
        <w:t>t</w:t>
      </w:r>
      <w:r w:rsidR="00DA7CAA">
        <w:t>ype: Create</w:t>
      </w:r>
      <w:r w:rsidR="705BAD52">
        <w:t xml:space="preserve"> I</w:t>
      </w:r>
      <w:r w:rsidR="00DA7CAA">
        <w:t>nternal Service Delivery</w:t>
      </w:r>
      <w:r w:rsidR="003C2DBC">
        <w:t xml:space="preserve"> and </w:t>
      </w:r>
      <w:r w:rsidR="00933000">
        <w:t xml:space="preserve">hit </w:t>
      </w:r>
      <w:r w:rsidR="00933000" w:rsidRPr="00B10F43">
        <w:rPr>
          <w:b/>
          <w:bCs/>
        </w:rPr>
        <w:t>Enter</w:t>
      </w:r>
      <w:r w:rsidR="00933000">
        <w:t xml:space="preserve">. </w:t>
      </w:r>
      <w:r w:rsidR="008741E5">
        <w:t>The following screen should appear</w:t>
      </w:r>
      <w:r w:rsidR="00113954">
        <w:t xml:space="preserve">. </w:t>
      </w:r>
      <w:r w:rsidR="000C7C2D">
        <w:t xml:space="preserve">Complete the fields </w:t>
      </w:r>
      <w:r w:rsidR="00CF4C0F">
        <w:t xml:space="preserve">as </w:t>
      </w:r>
      <w:r w:rsidR="00113954">
        <w:t>described in the table below.</w:t>
      </w:r>
    </w:p>
    <w:p w14:paraId="58682E07" w14:textId="77777777" w:rsidR="00124A58" w:rsidRDefault="00124A58" w:rsidP="00E00726"/>
    <w:p w14:paraId="681F177E" w14:textId="19C4CAC7" w:rsidR="003C2DBC" w:rsidRDefault="00124A58" w:rsidP="00E00726">
      <w:r w:rsidRPr="0016459A">
        <w:rPr>
          <w:noProof/>
        </w:rPr>
        <w:drawing>
          <wp:inline distT="0" distB="0" distL="0" distR="0" wp14:anchorId="2DA3EF1D" wp14:editId="4059CF37">
            <wp:extent cx="5943600" cy="1658620"/>
            <wp:effectExtent l="0" t="0" r="0" b="0"/>
            <wp:docPr id="6128626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862649" name=""/>
                    <pic:cNvPicPr/>
                  </pic:nvPicPr>
                  <pic:blipFill>
                    <a:blip r:embed="rId12"/>
                    <a:stretch>
                      <a:fillRect/>
                    </a:stretch>
                  </pic:blipFill>
                  <pic:spPr>
                    <a:xfrm>
                      <a:off x="0" y="0"/>
                      <a:ext cx="5943600" cy="1658620"/>
                    </a:xfrm>
                    <a:prstGeom prst="rect">
                      <a:avLst/>
                    </a:prstGeom>
                  </pic:spPr>
                </pic:pic>
              </a:graphicData>
            </a:graphic>
          </wp:inline>
        </w:drawing>
      </w:r>
    </w:p>
    <w:p w14:paraId="0E58FDCE" w14:textId="1E30AAD3" w:rsidR="003A7DB7" w:rsidRDefault="003A7DB7" w:rsidP="00E00726"/>
    <w:tbl>
      <w:tblPr>
        <w:tblStyle w:val="GridTable1Light"/>
        <w:tblW w:w="0" w:type="auto"/>
        <w:tblLook w:val="04A0" w:firstRow="1" w:lastRow="0" w:firstColumn="1" w:lastColumn="0" w:noHBand="0" w:noVBand="1"/>
      </w:tblPr>
      <w:tblGrid>
        <w:gridCol w:w="3235"/>
        <w:gridCol w:w="6115"/>
      </w:tblGrid>
      <w:tr w:rsidR="00502BBE" w14:paraId="12A728CB" w14:textId="77777777" w:rsidTr="00AC148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gridSpan w:val="2"/>
          </w:tcPr>
          <w:p w14:paraId="19C416B0" w14:textId="3ABDF54D" w:rsidR="00502BBE" w:rsidRPr="000D6B5F" w:rsidRDefault="000D6B5F" w:rsidP="000D6B5F">
            <w:pPr>
              <w:jc w:val="center"/>
              <w:rPr>
                <w:sz w:val="28"/>
                <w:szCs w:val="28"/>
              </w:rPr>
            </w:pPr>
            <w:r w:rsidRPr="000D6B5F">
              <w:rPr>
                <w:sz w:val="28"/>
                <w:szCs w:val="28"/>
              </w:rPr>
              <w:lastRenderedPageBreak/>
              <w:t>Internal Service Delivery – Document Information</w:t>
            </w:r>
          </w:p>
        </w:tc>
      </w:tr>
      <w:tr w:rsidR="00BC2FD0" w:rsidRPr="00BC2FD0" w14:paraId="03D7A25E" w14:textId="77777777" w:rsidTr="00BC2FD0">
        <w:tc>
          <w:tcPr>
            <w:cnfStyle w:val="001000000000" w:firstRow="0" w:lastRow="0" w:firstColumn="1" w:lastColumn="0" w:oddVBand="0" w:evenVBand="0" w:oddHBand="0" w:evenHBand="0" w:firstRowFirstColumn="0" w:firstRowLastColumn="0" w:lastRowFirstColumn="0" w:lastRowLastColumn="0"/>
            <w:tcW w:w="3235" w:type="dxa"/>
          </w:tcPr>
          <w:p w14:paraId="5ABCB1B5" w14:textId="78CF2BBB" w:rsidR="00BC2FD0" w:rsidRPr="00BC2FD0" w:rsidRDefault="00BC2FD0" w:rsidP="00BC2FD0">
            <w:pPr>
              <w:jc w:val="center"/>
            </w:pPr>
            <w:r w:rsidRPr="00BC2FD0">
              <w:t>Field Name</w:t>
            </w:r>
          </w:p>
        </w:tc>
        <w:tc>
          <w:tcPr>
            <w:tcW w:w="6115" w:type="dxa"/>
          </w:tcPr>
          <w:p w14:paraId="13FA4938" w14:textId="4543C2F9" w:rsidR="00BC2FD0" w:rsidRPr="00BC2FD0" w:rsidRDefault="00BC2FD0" w:rsidP="00BC2FD0">
            <w:pPr>
              <w:jc w:val="center"/>
              <w:cnfStyle w:val="000000000000" w:firstRow="0" w:lastRow="0" w:firstColumn="0" w:lastColumn="0" w:oddVBand="0" w:evenVBand="0" w:oddHBand="0" w:evenHBand="0" w:firstRowFirstColumn="0" w:firstRowLastColumn="0" w:lastRowFirstColumn="0" w:lastRowLastColumn="0"/>
              <w:rPr>
                <w:b/>
                <w:bCs/>
              </w:rPr>
            </w:pPr>
            <w:r w:rsidRPr="00BC2FD0">
              <w:rPr>
                <w:b/>
                <w:bCs/>
              </w:rPr>
              <w:t>Response</w:t>
            </w:r>
          </w:p>
        </w:tc>
      </w:tr>
      <w:tr w:rsidR="00502BBE" w14:paraId="106B21F0" w14:textId="77777777" w:rsidTr="00BC2FD0">
        <w:tc>
          <w:tcPr>
            <w:cnfStyle w:val="001000000000" w:firstRow="0" w:lastRow="0" w:firstColumn="1" w:lastColumn="0" w:oddVBand="0" w:evenVBand="0" w:oddHBand="0" w:evenHBand="0" w:firstRowFirstColumn="0" w:firstRowLastColumn="0" w:lastRowFirstColumn="0" w:lastRowLastColumn="0"/>
            <w:tcW w:w="3235" w:type="dxa"/>
          </w:tcPr>
          <w:p w14:paraId="31D4B8D5" w14:textId="314CCA53" w:rsidR="00502BBE" w:rsidRPr="00502BBE" w:rsidRDefault="00502BBE" w:rsidP="00E00726">
            <w:pPr>
              <w:rPr>
                <w:b w:val="0"/>
                <w:bCs w:val="0"/>
              </w:rPr>
            </w:pPr>
            <w:r>
              <w:t>Company</w:t>
            </w:r>
          </w:p>
        </w:tc>
        <w:tc>
          <w:tcPr>
            <w:tcW w:w="6115" w:type="dxa"/>
          </w:tcPr>
          <w:p w14:paraId="48C388FD" w14:textId="5E23AA52" w:rsidR="00502BBE" w:rsidRDefault="004E6EFB" w:rsidP="00E00726">
            <w:pPr>
              <w:cnfStyle w:val="000000000000" w:firstRow="0" w:lastRow="0" w:firstColumn="0" w:lastColumn="0" w:oddVBand="0" w:evenVBand="0" w:oddHBand="0" w:evenHBand="0" w:firstRowFirstColumn="0" w:firstRowLastColumn="0" w:lastRowFirstColumn="0" w:lastRowLastColumn="0"/>
            </w:pPr>
            <w:r>
              <w:t>Auto</w:t>
            </w:r>
            <w:r w:rsidR="00BD26D4">
              <w:t xml:space="preserve"> populates to Div. of Ag</w:t>
            </w:r>
          </w:p>
        </w:tc>
      </w:tr>
      <w:tr w:rsidR="00502BBE" w14:paraId="41A60BF0" w14:textId="77777777" w:rsidTr="00BC2FD0">
        <w:tc>
          <w:tcPr>
            <w:cnfStyle w:val="001000000000" w:firstRow="0" w:lastRow="0" w:firstColumn="1" w:lastColumn="0" w:oddVBand="0" w:evenVBand="0" w:oddHBand="0" w:evenHBand="0" w:firstRowFirstColumn="0" w:firstRowLastColumn="0" w:lastRowFirstColumn="0" w:lastRowLastColumn="0"/>
            <w:tcW w:w="3235" w:type="dxa"/>
          </w:tcPr>
          <w:p w14:paraId="7901A75C" w14:textId="111225E5" w:rsidR="00502BBE" w:rsidRDefault="00502BBE" w:rsidP="00E00726">
            <w:r>
              <w:t>Internal Service Provider</w:t>
            </w:r>
          </w:p>
        </w:tc>
        <w:tc>
          <w:tcPr>
            <w:tcW w:w="6115" w:type="dxa"/>
          </w:tcPr>
          <w:p w14:paraId="3B4E7D6A" w14:textId="77777777" w:rsidR="00BD26D4" w:rsidRDefault="00BD26D4" w:rsidP="00BD26D4">
            <w:pPr>
              <w:cnfStyle w:val="000000000000" w:firstRow="0" w:lastRow="0" w:firstColumn="0" w:lastColumn="0" w:oddVBand="0" w:evenVBand="0" w:oddHBand="0" w:evenHBand="0" w:firstRowFirstColumn="0" w:firstRowLastColumn="0" w:lastRowFirstColumn="0" w:lastRowLastColumn="0"/>
            </w:pPr>
            <w:r>
              <w:t xml:space="preserve">Use the drop down list to select the department you are paying and, at a high level, why you are paying them. If you don’t see what you need, contact Cash Management at </w:t>
            </w:r>
            <w:hyperlink r:id="rId13" w:history="1">
              <w:r w:rsidRPr="00977AE7">
                <w:rPr>
                  <w:rStyle w:val="Hyperlink"/>
                </w:rPr>
                <w:t>Cash@uada.edu</w:t>
              </w:r>
            </w:hyperlink>
            <w:r>
              <w:t xml:space="preserve"> for assistance.</w:t>
            </w:r>
          </w:p>
          <w:p w14:paraId="6337E3EC" w14:textId="77777777" w:rsidR="00BD26D4" w:rsidRDefault="00BD26D4" w:rsidP="00BD26D4">
            <w:pPr>
              <w:cnfStyle w:val="000000000000" w:firstRow="0" w:lastRow="0" w:firstColumn="0" w:lastColumn="0" w:oddVBand="0" w:evenVBand="0" w:oddHBand="0" w:evenHBand="0" w:firstRowFirstColumn="0" w:firstRowLastColumn="0" w:lastRowFirstColumn="0" w:lastRowLastColumn="0"/>
            </w:pPr>
          </w:p>
          <w:p w14:paraId="4D2E0E58" w14:textId="77777777" w:rsidR="00BD26D4" w:rsidRDefault="00BD26D4" w:rsidP="00BD26D4">
            <w:pPr>
              <w:cnfStyle w:val="000000000000" w:firstRow="0" w:lastRow="0" w:firstColumn="0" w:lastColumn="0" w:oddVBand="0" w:evenVBand="0" w:oddHBand="0" w:evenHBand="0" w:firstRowFirstColumn="0" w:firstRowLastColumn="0" w:lastRowFirstColumn="0" w:lastRowLastColumn="0"/>
            </w:pPr>
            <w:r>
              <w:t>Note: When the Internal Service Provider is selected, most of the Revenue Information on the right side of the screen will auto populate. Do not change this information. You may leave Program blank.</w:t>
            </w:r>
          </w:p>
          <w:p w14:paraId="4F7E76F2" w14:textId="10090129" w:rsidR="00502BBE" w:rsidRDefault="00502BBE" w:rsidP="00E00726">
            <w:pPr>
              <w:cnfStyle w:val="000000000000" w:firstRow="0" w:lastRow="0" w:firstColumn="0" w:lastColumn="0" w:oddVBand="0" w:evenVBand="0" w:oddHBand="0" w:evenHBand="0" w:firstRowFirstColumn="0" w:firstRowLastColumn="0" w:lastRowFirstColumn="0" w:lastRowLastColumn="0"/>
            </w:pPr>
          </w:p>
        </w:tc>
      </w:tr>
      <w:tr w:rsidR="00502BBE" w14:paraId="1F909A2B" w14:textId="77777777" w:rsidTr="00BC2FD0">
        <w:tc>
          <w:tcPr>
            <w:cnfStyle w:val="001000000000" w:firstRow="0" w:lastRow="0" w:firstColumn="1" w:lastColumn="0" w:oddVBand="0" w:evenVBand="0" w:oddHBand="0" w:evenHBand="0" w:firstRowFirstColumn="0" w:firstRowLastColumn="0" w:lastRowFirstColumn="0" w:lastRowLastColumn="0"/>
            <w:tcW w:w="3235" w:type="dxa"/>
          </w:tcPr>
          <w:p w14:paraId="1A24D0DA" w14:textId="47589B13" w:rsidR="00502BBE" w:rsidRDefault="008920E3" w:rsidP="00E00726">
            <w:r>
              <w:t>Document &amp; Delivery Dates</w:t>
            </w:r>
          </w:p>
        </w:tc>
        <w:tc>
          <w:tcPr>
            <w:tcW w:w="6115" w:type="dxa"/>
          </w:tcPr>
          <w:p w14:paraId="116D0CCC" w14:textId="4B0C5191" w:rsidR="00502BBE" w:rsidRDefault="004E6EFB" w:rsidP="00E00726">
            <w:pPr>
              <w:cnfStyle w:val="000000000000" w:firstRow="0" w:lastRow="0" w:firstColumn="0" w:lastColumn="0" w:oddVBand="0" w:evenVBand="0" w:oddHBand="0" w:evenHBand="0" w:firstRowFirstColumn="0" w:firstRowLastColumn="0" w:lastRowFirstColumn="0" w:lastRowLastColumn="0"/>
            </w:pPr>
            <w:r>
              <w:t>Default to current date. Leave as is.</w:t>
            </w:r>
          </w:p>
        </w:tc>
      </w:tr>
      <w:tr w:rsidR="00502BBE" w14:paraId="625C8F74" w14:textId="77777777" w:rsidTr="00BC2FD0">
        <w:tc>
          <w:tcPr>
            <w:cnfStyle w:val="001000000000" w:firstRow="0" w:lastRow="0" w:firstColumn="1" w:lastColumn="0" w:oddVBand="0" w:evenVBand="0" w:oddHBand="0" w:evenHBand="0" w:firstRowFirstColumn="0" w:firstRowLastColumn="0" w:lastRowFirstColumn="0" w:lastRowLastColumn="0"/>
            <w:tcW w:w="3235" w:type="dxa"/>
          </w:tcPr>
          <w:p w14:paraId="097735F9" w14:textId="1EECD4AF" w:rsidR="00502BBE" w:rsidRDefault="008920E3" w:rsidP="00E00726">
            <w:r>
              <w:t>Memo</w:t>
            </w:r>
          </w:p>
        </w:tc>
        <w:tc>
          <w:tcPr>
            <w:tcW w:w="6115" w:type="dxa"/>
          </w:tcPr>
          <w:p w14:paraId="1C57A91F" w14:textId="77777777" w:rsidR="004E6EFB" w:rsidRDefault="004E6EFB" w:rsidP="004E6EFB">
            <w:pPr>
              <w:cnfStyle w:val="000000000000" w:firstRow="0" w:lastRow="0" w:firstColumn="0" w:lastColumn="0" w:oddVBand="0" w:evenVBand="0" w:oddHBand="0" w:evenHBand="0" w:firstRowFirstColumn="0" w:firstRowLastColumn="0" w:lastRowFirstColumn="0" w:lastRowLastColumn="0"/>
            </w:pPr>
            <w:r>
              <w:t>Enter a description of why you are making the payment. Note: You’ll need to copy this and paste it in another field later in the form.</w:t>
            </w:r>
          </w:p>
          <w:p w14:paraId="3D5E3679" w14:textId="77777777" w:rsidR="00502BBE" w:rsidRDefault="00502BBE" w:rsidP="00E00726">
            <w:pPr>
              <w:cnfStyle w:val="000000000000" w:firstRow="0" w:lastRow="0" w:firstColumn="0" w:lastColumn="0" w:oddVBand="0" w:evenVBand="0" w:oddHBand="0" w:evenHBand="0" w:firstRowFirstColumn="0" w:firstRowLastColumn="0" w:lastRowFirstColumn="0" w:lastRowLastColumn="0"/>
            </w:pPr>
          </w:p>
        </w:tc>
      </w:tr>
    </w:tbl>
    <w:p w14:paraId="62FDA3A8" w14:textId="77777777" w:rsidR="00933000" w:rsidRDefault="00933000" w:rsidP="00E00726"/>
    <w:p w14:paraId="41DBA664" w14:textId="3D69E5C9" w:rsidR="004321AD" w:rsidRDefault="00FA1708" w:rsidP="004321AD">
      <w:r>
        <w:t xml:space="preserve">In the bottom portion of the screen with </w:t>
      </w:r>
      <w:r w:rsidRPr="00956CA3">
        <w:rPr>
          <w:b/>
          <w:bCs/>
        </w:rPr>
        <w:t>Lines</w:t>
      </w:r>
      <w:r>
        <w:t xml:space="preserve"> selected, </w:t>
      </w:r>
      <w:r w:rsidR="00ED60F1">
        <w:t>c</w:t>
      </w:r>
      <w:r w:rsidR="004B610E">
        <w:t>lick the + to add line</w:t>
      </w:r>
      <w:r w:rsidR="00956CA3">
        <w:t xml:space="preserve"> and complete the fields as described in the table below.</w:t>
      </w:r>
    </w:p>
    <w:p w14:paraId="7AA6DA54" w14:textId="20FA6271" w:rsidR="004B610E" w:rsidRDefault="00B831A7" w:rsidP="004321AD">
      <w:r w:rsidRPr="00B831A7">
        <w:rPr>
          <w:noProof/>
        </w:rPr>
        <w:drawing>
          <wp:inline distT="0" distB="0" distL="0" distR="0" wp14:anchorId="409F5CF9" wp14:editId="3EBDDF1B">
            <wp:extent cx="6034534" cy="1001485"/>
            <wp:effectExtent l="0" t="0" r="4445" b="8255"/>
            <wp:docPr id="12362799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279955" name=""/>
                    <pic:cNvPicPr/>
                  </pic:nvPicPr>
                  <pic:blipFill rotWithShape="1">
                    <a:blip r:embed="rId14"/>
                    <a:srcRect r="13737"/>
                    <a:stretch>
                      <a:fillRect/>
                    </a:stretch>
                  </pic:blipFill>
                  <pic:spPr bwMode="auto">
                    <a:xfrm>
                      <a:off x="0" y="0"/>
                      <a:ext cx="6056885" cy="1005194"/>
                    </a:xfrm>
                    <a:prstGeom prst="rect">
                      <a:avLst/>
                    </a:prstGeom>
                    <a:ln>
                      <a:noFill/>
                    </a:ln>
                    <a:extLst>
                      <a:ext uri="{53640926-AAD7-44D8-BBD7-CCE9431645EC}">
                        <a14:shadowObscured xmlns:a14="http://schemas.microsoft.com/office/drawing/2010/main"/>
                      </a:ext>
                    </a:extLst>
                  </pic:spPr>
                </pic:pic>
              </a:graphicData>
            </a:graphic>
          </wp:inline>
        </w:drawing>
      </w:r>
    </w:p>
    <w:p w14:paraId="78762630" w14:textId="77777777" w:rsidR="003F1126" w:rsidRDefault="003F1126" w:rsidP="003F1126">
      <w:r>
        <w:t>Put your cursor in the blue area toward the bottom of the screen to make the scroll bar appear and scroll to the right to reveal more fields.</w:t>
      </w:r>
    </w:p>
    <w:p w14:paraId="239DD160" w14:textId="5F265B39" w:rsidR="003F1126" w:rsidRDefault="003F1126" w:rsidP="004321AD">
      <w:r w:rsidRPr="00A56408">
        <w:rPr>
          <w:noProof/>
        </w:rPr>
        <w:drawing>
          <wp:inline distT="0" distB="0" distL="0" distR="0" wp14:anchorId="5D8695F0" wp14:editId="1431B3AC">
            <wp:extent cx="5943600" cy="949325"/>
            <wp:effectExtent l="0" t="0" r="0" b="3175"/>
            <wp:docPr id="1146554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55413" name=""/>
                    <pic:cNvPicPr/>
                  </pic:nvPicPr>
                  <pic:blipFill>
                    <a:blip r:embed="rId15"/>
                    <a:stretch>
                      <a:fillRect/>
                    </a:stretch>
                  </pic:blipFill>
                  <pic:spPr>
                    <a:xfrm>
                      <a:off x="0" y="0"/>
                      <a:ext cx="5943600" cy="949325"/>
                    </a:xfrm>
                    <a:prstGeom prst="rect">
                      <a:avLst/>
                    </a:prstGeom>
                  </pic:spPr>
                </pic:pic>
              </a:graphicData>
            </a:graphic>
          </wp:inline>
        </w:drawing>
      </w:r>
    </w:p>
    <w:p w14:paraId="7538F134" w14:textId="77777777" w:rsidR="003C335A" w:rsidRDefault="003C335A" w:rsidP="004321AD"/>
    <w:p w14:paraId="0ACAD946" w14:textId="141DF81E" w:rsidR="003F1126" w:rsidRDefault="003F1126" w:rsidP="004321AD">
      <w:r w:rsidRPr="004F186F">
        <w:rPr>
          <w:noProof/>
        </w:rPr>
        <w:drawing>
          <wp:inline distT="0" distB="0" distL="0" distR="0" wp14:anchorId="5CC45B9C" wp14:editId="2E42866E">
            <wp:extent cx="5943600" cy="805180"/>
            <wp:effectExtent l="0" t="0" r="0" b="0"/>
            <wp:docPr id="21277841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784152" name=""/>
                    <pic:cNvPicPr/>
                  </pic:nvPicPr>
                  <pic:blipFill>
                    <a:blip r:embed="rId16"/>
                    <a:stretch>
                      <a:fillRect/>
                    </a:stretch>
                  </pic:blipFill>
                  <pic:spPr>
                    <a:xfrm>
                      <a:off x="0" y="0"/>
                      <a:ext cx="5943600" cy="805180"/>
                    </a:xfrm>
                    <a:prstGeom prst="rect">
                      <a:avLst/>
                    </a:prstGeom>
                  </pic:spPr>
                </pic:pic>
              </a:graphicData>
            </a:graphic>
          </wp:inline>
        </w:drawing>
      </w:r>
    </w:p>
    <w:p w14:paraId="16E67355" w14:textId="77777777" w:rsidR="009C58A8" w:rsidRDefault="009C58A8" w:rsidP="004321AD"/>
    <w:tbl>
      <w:tblPr>
        <w:tblStyle w:val="GridTable1Light"/>
        <w:tblW w:w="0" w:type="auto"/>
        <w:tblLook w:val="04A0" w:firstRow="1" w:lastRow="0" w:firstColumn="1" w:lastColumn="0" w:noHBand="0" w:noVBand="1"/>
      </w:tblPr>
      <w:tblGrid>
        <w:gridCol w:w="3587"/>
        <w:gridCol w:w="5763"/>
      </w:tblGrid>
      <w:tr w:rsidR="009C58A8" w14:paraId="659CF88F" w14:textId="77777777" w:rsidTr="00EA346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gridSpan w:val="2"/>
          </w:tcPr>
          <w:p w14:paraId="2B89EEDA" w14:textId="12C1C8AA" w:rsidR="009C58A8" w:rsidRPr="000D6B5F" w:rsidRDefault="009C58A8" w:rsidP="00EA346F">
            <w:pPr>
              <w:jc w:val="center"/>
              <w:rPr>
                <w:sz w:val="28"/>
                <w:szCs w:val="28"/>
              </w:rPr>
            </w:pPr>
            <w:r w:rsidRPr="000D6B5F">
              <w:rPr>
                <w:sz w:val="28"/>
                <w:szCs w:val="28"/>
              </w:rPr>
              <w:t xml:space="preserve">Internal Service Delivery – </w:t>
            </w:r>
            <w:r w:rsidR="00D36448">
              <w:rPr>
                <w:sz w:val="28"/>
                <w:szCs w:val="28"/>
              </w:rPr>
              <w:t>Completing “Line” Information</w:t>
            </w:r>
          </w:p>
        </w:tc>
      </w:tr>
      <w:tr w:rsidR="009C58A8" w:rsidRPr="00BC2FD0" w14:paraId="5DF1D415" w14:textId="77777777" w:rsidTr="00EA346F">
        <w:tc>
          <w:tcPr>
            <w:cnfStyle w:val="001000000000" w:firstRow="0" w:lastRow="0" w:firstColumn="1" w:lastColumn="0" w:oddVBand="0" w:evenVBand="0" w:oddHBand="0" w:evenHBand="0" w:firstRowFirstColumn="0" w:firstRowLastColumn="0" w:lastRowFirstColumn="0" w:lastRowLastColumn="0"/>
            <w:tcW w:w="3235" w:type="dxa"/>
          </w:tcPr>
          <w:p w14:paraId="51F87E35" w14:textId="77777777" w:rsidR="009C58A8" w:rsidRPr="00BC2FD0" w:rsidRDefault="009C58A8" w:rsidP="00EA346F">
            <w:pPr>
              <w:jc w:val="center"/>
            </w:pPr>
            <w:r w:rsidRPr="00BC2FD0">
              <w:t>Field Name</w:t>
            </w:r>
          </w:p>
        </w:tc>
        <w:tc>
          <w:tcPr>
            <w:tcW w:w="6115" w:type="dxa"/>
          </w:tcPr>
          <w:p w14:paraId="450EA58C" w14:textId="77777777" w:rsidR="009C58A8" w:rsidRPr="00BC2FD0" w:rsidRDefault="009C58A8" w:rsidP="00EA346F">
            <w:pPr>
              <w:jc w:val="center"/>
              <w:cnfStyle w:val="000000000000" w:firstRow="0" w:lastRow="0" w:firstColumn="0" w:lastColumn="0" w:oddVBand="0" w:evenVBand="0" w:oddHBand="0" w:evenHBand="0" w:firstRowFirstColumn="0" w:firstRowLastColumn="0" w:lastRowFirstColumn="0" w:lastRowLastColumn="0"/>
              <w:rPr>
                <w:b/>
                <w:bCs/>
              </w:rPr>
            </w:pPr>
            <w:r w:rsidRPr="00BC2FD0">
              <w:rPr>
                <w:b/>
                <w:bCs/>
              </w:rPr>
              <w:t>Response</w:t>
            </w:r>
          </w:p>
        </w:tc>
      </w:tr>
      <w:tr w:rsidR="009C58A8" w14:paraId="5E1F1707" w14:textId="77777777" w:rsidTr="00EA346F">
        <w:tc>
          <w:tcPr>
            <w:cnfStyle w:val="001000000000" w:firstRow="0" w:lastRow="0" w:firstColumn="1" w:lastColumn="0" w:oddVBand="0" w:evenVBand="0" w:oddHBand="0" w:evenHBand="0" w:firstRowFirstColumn="0" w:firstRowLastColumn="0" w:lastRowFirstColumn="0" w:lastRowLastColumn="0"/>
            <w:tcW w:w="3235" w:type="dxa"/>
          </w:tcPr>
          <w:p w14:paraId="21621CDF" w14:textId="77777777" w:rsidR="009C58A8" w:rsidRPr="00502BBE" w:rsidRDefault="009C58A8" w:rsidP="00EA346F">
            <w:pPr>
              <w:rPr>
                <w:b w:val="0"/>
                <w:bCs w:val="0"/>
              </w:rPr>
            </w:pPr>
            <w:r>
              <w:t>Company</w:t>
            </w:r>
          </w:p>
        </w:tc>
        <w:tc>
          <w:tcPr>
            <w:tcW w:w="6115" w:type="dxa"/>
          </w:tcPr>
          <w:p w14:paraId="4BFA586C" w14:textId="77777777" w:rsidR="009C58A8" w:rsidRDefault="009C58A8" w:rsidP="00EA346F">
            <w:pPr>
              <w:cnfStyle w:val="000000000000" w:firstRow="0" w:lastRow="0" w:firstColumn="0" w:lastColumn="0" w:oddVBand="0" w:evenVBand="0" w:oddHBand="0" w:evenHBand="0" w:firstRowFirstColumn="0" w:firstRowLastColumn="0" w:lastRowFirstColumn="0" w:lastRowLastColumn="0"/>
            </w:pPr>
            <w:r>
              <w:t>Auto populates to Div. of Ag</w:t>
            </w:r>
          </w:p>
        </w:tc>
      </w:tr>
      <w:tr w:rsidR="009C58A8" w14:paraId="22CDD89A" w14:textId="77777777" w:rsidTr="00EA346F">
        <w:tc>
          <w:tcPr>
            <w:cnfStyle w:val="001000000000" w:firstRow="0" w:lastRow="0" w:firstColumn="1" w:lastColumn="0" w:oddVBand="0" w:evenVBand="0" w:oddHBand="0" w:evenHBand="0" w:firstRowFirstColumn="0" w:firstRowLastColumn="0" w:lastRowFirstColumn="0" w:lastRowLastColumn="0"/>
            <w:tcW w:w="3235" w:type="dxa"/>
          </w:tcPr>
          <w:p w14:paraId="69C341AE" w14:textId="52C3AA76" w:rsidR="00D36448" w:rsidRPr="00D36448" w:rsidRDefault="00D36448" w:rsidP="00EA346F">
            <w:pPr>
              <w:rPr>
                <w:b w:val="0"/>
                <w:bCs w:val="0"/>
              </w:rPr>
            </w:pPr>
            <w:r>
              <w:t>Line Number</w:t>
            </w:r>
          </w:p>
        </w:tc>
        <w:tc>
          <w:tcPr>
            <w:tcW w:w="6115" w:type="dxa"/>
          </w:tcPr>
          <w:p w14:paraId="2FCE9243" w14:textId="5FA1261A" w:rsidR="009C58A8" w:rsidRDefault="0088534B" w:rsidP="00EA346F">
            <w:pPr>
              <w:cnfStyle w:val="000000000000" w:firstRow="0" w:lastRow="0" w:firstColumn="0" w:lastColumn="0" w:oddVBand="0" w:evenVBand="0" w:oddHBand="0" w:evenHBand="0" w:firstRowFirstColumn="0" w:firstRowLastColumn="0" w:lastRowFirstColumn="0" w:lastRowLastColumn="0"/>
            </w:pPr>
            <w:r>
              <w:t xml:space="preserve">Auto populates </w:t>
            </w:r>
          </w:p>
        </w:tc>
      </w:tr>
      <w:tr w:rsidR="009C58A8" w14:paraId="2856981B" w14:textId="77777777" w:rsidTr="00EA346F">
        <w:tc>
          <w:tcPr>
            <w:cnfStyle w:val="001000000000" w:firstRow="0" w:lastRow="0" w:firstColumn="1" w:lastColumn="0" w:oddVBand="0" w:evenVBand="0" w:oddHBand="0" w:evenHBand="0" w:firstRowFirstColumn="0" w:firstRowLastColumn="0" w:lastRowFirstColumn="0" w:lastRowLastColumn="0"/>
            <w:tcW w:w="3235" w:type="dxa"/>
          </w:tcPr>
          <w:p w14:paraId="4DFB51A1" w14:textId="7BCCC901" w:rsidR="009C58A8" w:rsidRDefault="00D36448" w:rsidP="00EA346F">
            <w:r>
              <w:t>Item</w:t>
            </w:r>
          </w:p>
        </w:tc>
        <w:tc>
          <w:tcPr>
            <w:tcW w:w="6115" w:type="dxa"/>
          </w:tcPr>
          <w:p w14:paraId="3D77647B" w14:textId="7497E7B5" w:rsidR="009C58A8" w:rsidRDefault="0088534B" w:rsidP="00EA346F">
            <w:pPr>
              <w:cnfStyle w:val="000000000000" w:firstRow="0" w:lastRow="0" w:firstColumn="0" w:lastColumn="0" w:oddVBand="0" w:evenVBand="0" w:oddHBand="0" w:evenHBand="0" w:firstRowFirstColumn="0" w:firstRowLastColumn="0" w:lastRowFirstColumn="0" w:lastRowLastColumn="0"/>
            </w:pPr>
            <w:r>
              <w:t xml:space="preserve">Should be a drop down to choose from. </w:t>
            </w:r>
            <w:r w:rsidR="00CA4830">
              <w:t xml:space="preserve">The choices will vary depending on </w:t>
            </w:r>
            <w:r w:rsidR="00CE666F">
              <w:t>the Internal Service Provider entered.</w:t>
            </w:r>
          </w:p>
        </w:tc>
      </w:tr>
      <w:tr w:rsidR="009C58A8" w14:paraId="44B25F67" w14:textId="77777777" w:rsidTr="00EA346F">
        <w:tc>
          <w:tcPr>
            <w:cnfStyle w:val="001000000000" w:firstRow="0" w:lastRow="0" w:firstColumn="1" w:lastColumn="0" w:oddVBand="0" w:evenVBand="0" w:oddHBand="0" w:evenHBand="0" w:firstRowFirstColumn="0" w:firstRowLastColumn="0" w:lastRowFirstColumn="0" w:lastRowLastColumn="0"/>
            <w:tcW w:w="3235" w:type="dxa"/>
          </w:tcPr>
          <w:p w14:paraId="1D15F9FC" w14:textId="670DF64B" w:rsidR="009C58A8" w:rsidRDefault="00D36448" w:rsidP="00EA346F">
            <w:r>
              <w:t>Spend Category</w:t>
            </w:r>
          </w:p>
        </w:tc>
        <w:tc>
          <w:tcPr>
            <w:tcW w:w="6115" w:type="dxa"/>
          </w:tcPr>
          <w:p w14:paraId="52027E41" w14:textId="122FD5C4" w:rsidR="009C58A8" w:rsidRDefault="0088534B" w:rsidP="00EA346F">
            <w:pPr>
              <w:cnfStyle w:val="000000000000" w:firstRow="0" w:lastRow="0" w:firstColumn="0" w:lastColumn="0" w:oddVBand="0" w:evenVBand="0" w:oddHBand="0" w:evenHBand="0" w:firstRowFirstColumn="0" w:firstRowLastColumn="0" w:lastRowFirstColumn="0" w:lastRowLastColumn="0"/>
            </w:pPr>
            <w:r>
              <w:t>Should auto populate after item is selected.</w:t>
            </w:r>
          </w:p>
        </w:tc>
      </w:tr>
      <w:tr w:rsidR="00D36448" w14:paraId="67551624" w14:textId="77777777" w:rsidTr="00EA346F">
        <w:tc>
          <w:tcPr>
            <w:cnfStyle w:val="001000000000" w:firstRow="0" w:lastRow="0" w:firstColumn="1" w:lastColumn="0" w:oddVBand="0" w:evenVBand="0" w:oddHBand="0" w:evenHBand="0" w:firstRowFirstColumn="0" w:firstRowLastColumn="0" w:lastRowFirstColumn="0" w:lastRowLastColumn="0"/>
            <w:tcW w:w="3235" w:type="dxa"/>
          </w:tcPr>
          <w:p w14:paraId="5E875500" w14:textId="33317ACC" w:rsidR="00D36448" w:rsidRDefault="0088534B" w:rsidP="00EA346F">
            <w:r>
              <w:t>Revenue Category</w:t>
            </w:r>
          </w:p>
        </w:tc>
        <w:tc>
          <w:tcPr>
            <w:tcW w:w="6115" w:type="dxa"/>
          </w:tcPr>
          <w:p w14:paraId="08D4D0A6" w14:textId="5EE4EA32" w:rsidR="00D36448" w:rsidRDefault="0088534B" w:rsidP="00EA346F">
            <w:pPr>
              <w:cnfStyle w:val="000000000000" w:firstRow="0" w:lastRow="0" w:firstColumn="0" w:lastColumn="0" w:oddVBand="0" w:evenVBand="0" w:oddHBand="0" w:evenHBand="0" w:firstRowFirstColumn="0" w:firstRowLastColumn="0" w:lastRowFirstColumn="0" w:lastRowLastColumn="0"/>
            </w:pPr>
            <w:r>
              <w:t>Should auto populate.</w:t>
            </w:r>
          </w:p>
        </w:tc>
      </w:tr>
      <w:tr w:rsidR="00D36448" w14:paraId="2EB16431" w14:textId="77777777" w:rsidTr="00EA346F">
        <w:tc>
          <w:tcPr>
            <w:cnfStyle w:val="001000000000" w:firstRow="0" w:lastRow="0" w:firstColumn="1" w:lastColumn="0" w:oddVBand="0" w:evenVBand="0" w:oddHBand="0" w:evenHBand="0" w:firstRowFirstColumn="0" w:firstRowLastColumn="0" w:lastRowFirstColumn="0" w:lastRowLastColumn="0"/>
            <w:tcW w:w="3235" w:type="dxa"/>
          </w:tcPr>
          <w:p w14:paraId="6462299A" w14:textId="3E501517" w:rsidR="00D36448" w:rsidRDefault="0088534B" w:rsidP="00EA346F">
            <w:r>
              <w:t>Quantity</w:t>
            </w:r>
          </w:p>
        </w:tc>
        <w:tc>
          <w:tcPr>
            <w:tcW w:w="6115" w:type="dxa"/>
          </w:tcPr>
          <w:p w14:paraId="24E2DFD3" w14:textId="0118E24F" w:rsidR="00D36448" w:rsidRDefault="0088534B" w:rsidP="00EA346F">
            <w:pPr>
              <w:cnfStyle w:val="000000000000" w:firstRow="0" w:lastRow="0" w:firstColumn="0" w:lastColumn="0" w:oddVBand="0" w:evenVBand="0" w:oddHBand="0" w:evenHBand="0" w:firstRowFirstColumn="0" w:firstRowLastColumn="0" w:lastRowFirstColumn="0" w:lastRowLastColumn="0"/>
            </w:pPr>
            <w:r>
              <w:t>Must put something here.</w:t>
            </w:r>
            <w:r w:rsidR="00E31117">
              <w:t xml:space="preserve"> </w:t>
            </w:r>
            <w:r w:rsidR="00FC0E25">
              <w:t>Usually,</w:t>
            </w:r>
            <w:r w:rsidR="00D46505">
              <w:t xml:space="preserve"> 1 will work unless you are </w:t>
            </w:r>
            <w:r w:rsidR="006C40D1">
              <w:t>paying for</w:t>
            </w:r>
            <w:r w:rsidR="00D46505">
              <w:t xml:space="preserve"> multiple items.</w:t>
            </w:r>
          </w:p>
        </w:tc>
      </w:tr>
      <w:tr w:rsidR="00D36448" w14:paraId="67C488BF" w14:textId="77777777" w:rsidTr="00EA346F">
        <w:tc>
          <w:tcPr>
            <w:cnfStyle w:val="001000000000" w:firstRow="0" w:lastRow="0" w:firstColumn="1" w:lastColumn="0" w:oddVBand="0" w:evenVBand="0" w:oddHBand="0" w:evenHBand="0" w:firstRowFirstColumn="0" w:firstRowLastColumn="0" w:lastRowFirstColumn="0" w:lastRowLastColumn="0"/>
            <w:tcW w:w="3235" w:type="dxa"/>
          </w:tcPr>
          <w:p w14:paraId="1743A601" w14:textId="68A0CAE7" w:rsidR="00D36448" w:rsidRDefault="00B42AC3" w:rsidP="00EA346F">
            <w:r>
              <w:t>Unit of Measure</w:t>
            </w:r>
          </w:p>
        </w:tc>
        <w:tc>
          <w:tcPr>
            <w:tcW w:w="6115" w:type="dxa"/>
          </w:tcPr>
          <w:p w14:paraId="19442ECF" w14:textId="7875BC24" w:rsidR="00D36448" w:rsidRDefault="00B42AC3" w:rsidP="00EA346F">
            <w:pPr>
              <w:cnfStyle w:val="000000000000" w:firstRow="0" w:lastRow="0" w:firstColumn="0" w:lastColumn="0" w:oddVBand="0" w:evenVBand="0" w:oddHBand="0" w:evenHBand="0" w:firstRowFirstColumn="0" w:firstRowLastColumn="0" w:lastRowFirstColumn="0" w:lastRowLastColumn="0"/>
            </w:pPr>
            <w:r>
              <w:t>Should auto populate</w:t>
            </w:r>
            <w:r w:rsidR="006C40D1">
              <w:t>.</w:t>
            </w:r>
          </w:p>
        </w:tc>
      </w:tr>
      <w:tr w:rsidR="00D36448" w14:paraId="2F5CD480" w14:textId="77777777" w:rsidTr="00EA346F">
        <w:tc>
          <w:tcPr>
            <w:cnfStyle w:val="001000000000" w:firstRow="0" w:lastRow="0" w:firstColumn="1" w:lastColumn="0" w:oddVBand="0" w:evenVBand="0" w:oddHBand="0" w:evenHBand="0" w:firstRowFirstColumn="0" w:firstRowLastColumn="0" w:lastRowFirstColumn="0" w:lastRowLastColumn="0"/>
            <w:tcW w:w="3235" w:type="dxa"/>
          </w:tcPr>
          <w:p w14:paraId="23CE939E" w14:textId="4956A51B" w:rsidR="00D36448" w:rsidRDefault="00B42AC3" w:rsidP="00EA346F">
            <w:r>
              <w:t>Unit Cost</w:t>
            </w:r>
          </w:p>
        </w:tc>
        <w:tc>
          <w:tcPr>
            <w:tcW w:w="6115" w:type="dxa"/>
          </w:tcPr>
          <w:p w14:paraId="4701E938" w14:textId="2A6A826C" w:rsidR="00D36448" w:rsidRDefault="00C035CC" w:rsidP="00EA346F">
            <w:pPr>
              <w:cnfStyle w:val="000000000000" w:firstRow="0" w:lastRow="0" w:firstColumn="0" w:lastColumn="0" w:oddVBand="0" w:evenVBand="0" w:oddHBand="0" w:evenHBand="0" w:firstRowFirstColumn="0" w:firstRowLastColumn="0" w:lastRowFirstColumn="0" w:lastRowLastColumn="0"/>
            </w:pPr>
            <w:r>
              <w:t>Will auto populate once Extended Amount is entered.</w:t>
            </w:r>
          </w:p>
        </w:tc>
      </w:tr>
      <w:tr w:rsidR="00D36448" w14:paraId="57D791DA" w14:textId="77777777" w:rsidTr="00EA346F">
        <w:tc>
          <w:tcPr>
            <w:cnfStyle w:val="001000000000" w:firstRow="0" w:lastRow="0" w:firstColumn="1" w:lastColumn="0" w:oddVBand="0" w:evenVBand="0" w:oddHBand="0" w:evenHBand="0" w:firstRowFirstColumn="0" w:firstRowLastColumn="0" w:lastRowFirstColumn="0" w:lastRowLastColumn="0"/>
            <w:tcW w:w="3235" w:type="dxa"/>
          </w:tcPr>
          <w:p w14:paraId="41C9FBC7" w14:textId="5B2FFDD5" w:rsidR="00D36448" w:rsidRDefault="00B42AC3" w:rsidP="00EA346F">
            <w:r>
              <w:t>Extended Amount</w:t>
            </w:r>
          </w:p>
        </w:tc>
        <w:tc>
          <w:tcPr>
            <w:tcW w:w="6115" w:type="dxa"/>
          </w:tcPr>
          <w:p w14:paraId="7CCCCCBE" w14:textId="218E4E44" w:rsidR="00D36448" w:rsidRDefault="00D753E6" w:rsidP="00EA346F">
            <w:pPr>
              <w:cnfStyle w:val="000000000000" w:firstRow="0" w:lastRow="0" w:firstColumn="0" w:lastColumn="0" w:oddVBand="0" w:evenVBand="0" w:oddHBand="0" w:evenHBand="0" w:firstRowFirstColumn="0" w:firstRowLastColumn="0" w:lastRowFirstColumn="0" w:lastRowLastColumn="0"/>
            </w:pPr>
            <w:r>
              <w:t>Enter total amount of payment to be made on this line item.</w:t>
            </w:r>
          </w:p>
        </w:tc>
      </w:tr>
      <w:tr w:rsidR="00D36448" w14:paraId="7C3B9FA5" w14:textId="77777777" w:rsidTr="00EA346F">
        <w:tc>
          <w:tcPr>
            <w:cnfStyle w:val="001000000000" w:firstRow="0" w:lastRow="0" w:firstColumn="1" w:lastColumn="0" w:oddVBand="0" w:evenVBand="0" w:oddHBand="0" w:evenHBand="0" w:firstRowFirstColumn="0" w:firstRowLastColumn="0" w:lastRowFirstColumn="0" w:lastRowLastColumn="0"/>
            <w:tcW w:w="3235" w:type="dxa"/>
          </w:tcPr>
          <w:p w14:paraId="78E93063" w14:textId="612B7388" w:rsidR="00D36448" w:rsidRDefault="001A71F1" w:rsidP="00EA346F">
            <w:r>
              <w:t>Requester</w:t>
            </w:r>
          </w:p>
        </w:tc>
        <w:tc>
          <w:tcPr>
            <w:tcW w:w="6115" w:type="dxa"/>
          </w:tcPr>
          <w:p w14:paraId="3C046B65" w14:textId="77777777" w:rsidR="00554BA7" w:rsidRDefault="00554BA7" w:rsidP="00554BA7">
            <w:pPr>
              <w:cnfStyle w:val="000000000000" w:firstRow="0" w:lastRow="0" w:firstColumn="0" w:lastColumn="0" w:oddVBand="0" w:evenVBand="0" w:oddHBand="0" w:evenHBand="0" w:firstRowFirstColumn="0" w:firstRowLastColumn="0" w:lastRowFirstColumn="0" w:lastRowLastColumn="0"/>
            </w:pPr>
            <w:r>
              <w:t>Type in your name.</w:t>
            </w:r>
          </w:p>
          <w:p w14:paraId="24F23DDA" w14:textId="77777777" w:rsidR="00D36448" w:rsidRDefault="00D36448" w:rsidP="00EA346F">
            <w:pPr>
              <w:cnfStyle w:val="000000000000" w:firstRow="0" w:lastRow="0" w:firstColumn="0" w:lastColumn="0" w:oddVBand="0" w:evenVBand="0" w:oddHBand="0" w:evenHBand="0" w:firstRowFirstColumn="0" w:firstRowLastColumn="0" w:lastRowFirstColumn="0" w:lastRowLastColumn="0"/>
            </w:pPr>
          </w:p>
        </w:tc>
      </w:tr>
      <w:tr w:rsidR="00D36448" w14:paraId="016F21B6" w14:textId="77777777" w:rsidTr="00EA346F">
        <w:tc>
          <w:tcPr>
            <w:cnfStyle w:val="001000000000" w:firstRow="0" w:lastRow="0" w:firstColumn="1" w:lastColumn="0" w:oddVBand="0" w:evenVBand="0" w:oddHBand="0" w:evenHBand="0" w:firstRowFirstColumn="0" w:firstRowLastColumn="0" w:lastRowFirstColumn="0" w:lastRowLastColumn="0"/>
            <w:tcW w:w="3235" w:type="dxa"/>
          </w:tcPr>
          <w:p w14:paraId="47834296" w14:textId="52F463F5" w:rsidR="00D36448" w:rsidRDefault="001A71F1" w:rsidP="00EA346F">
            <w:r>
              <w:t>Delivery Date</w:t>
            </w:r>
          </w:p>
        </w:tc>
        <w:tc>
          <w:tcPr>
            <w:tcW w:w="6115" w:type="dxa"/>
          </w:tcPr>
          <w:p w14:paraId="119E4FFC" w14:textId="13152D77" w:rsidR="00D36448" w:rsidRPr="008A4305" w:rsidRDefault="00554BA7" w:rsidP="00EA346F">
            <w:pPr>
              <w:cnfStyle w:val="000000000000" w:firstRow="0" w:lastRow="0" w:firstColumn="0" w:lastColumn="0" w:oddVBand="0" w:evenVBand="0" w:oddHBand="0" w:evenHBand="0" w:firstRowFirstColumn="0" w:firstRowLastColumn="0" w:lastRowFirstColumn="0" w:lastRowLastColumn="0"/>
            </w:pPr>
            <w:r w:rsidRPr="008A4305">
              <w:t>Auto populates to current date.</w:t>
            </w:r>
          </w:p>
        </w:tc>
      </w:tr>
      <w:tr w:rsidR="00D36448" w14:paraId="2517C02A" w14:textId="77777777" w:rsidTr="00EA346F">
        <w:tc>
          <w:tcPr>
            <w:cnfStyle w:val="001000000000" w:firstRow="0" w:lastRow="0" w:firstColumn="1" w:lastColumn="0" w:oddVBand="0" w:evenVBand="0" w:oddHBand="0" w:evenHBand="0" w:firstRowFirstColumn="0" w:firstRowLastColumn="0" w:lastRowFirstColumn="0" w:lastRowLastColumn="0"/>
            <w:tcW w:w="3235" w:type="dxa"/>
          </w:tcPr>
          <w:p w14:paraId="330902B6" w14:textId="5672DBF5" w:rsidR="00D36448" w:rsidRDefault="00C76CE9" w:rsidP="00EA346F">
            <w:r>
              <w:t>Memo</w:t>
            </w:r>
          </w:p>
        </w:tc>
        <w:tc>
          <w:tcPr>
            <w:tcW w:w="6115" w:type="dxa"/>
          </w:tcPr>
          <w:p w14:paraId="7BB9E1C8" w14:textId="5E8E8F04" w:rsidR="00D36448" w:rsidRDefault="00C76CE9" w:rsidP="00EA346F">
            <w:pPr>
              <w:cnfStyle w:val="000000000000" w:firstRow="0" w:lastRow="0" w:firstColumn="0" w:lastColumn="0" w:oddVBand="0" w:evenVBand="0" w:oddHBand="0" w:evenHBand="0" w:firstRowFirstColumn="0" w:firstRowLastColumn="0" w:lastRowFirstColumn="0" w:lastRowLastColumn="0"/>
            </w:pPr>
            <w:r>
              <w:t>Paste what was copied from Memo line in Document Information above</w:t>
            </w:r>
            <w:r w:rsidR="008A4305">
              <w:t>.</w:t>
            </w:r>
          </w:p>
        </w:tc>
      </w:tr>
      <w:tr w:rsidR="00C76CE9" w14:paraId="4D430054" w14:textId="77777777" w:rsidTr="00EA346F">
        <w:tc>
          <w:tcPr>
            <w:cnfStyle w:val="001000000000" w:firstRow="0" w:lastRow="0" w:firstColumn="1" w:lastColumn="0" w:oddVBand="0" w:evenVBand="0" w:oddHBand="0" w:evenHBand="0" w:firstRowFirstColumn="0" w:firstRowLastColumn="0" w:lastRowFirstColumn="0" w:lastRowLastColumn="0"/>
            <w:tcW w:w="3235" w:type="dxa"/>
          </w:tcPr>
          <w:p w14:paraId="7CCF824E" w14:textId="41CB9B9C" w:rsidR="00C76CE9" w:rsidRDefault="00C76CE9" w:rsidP="00EA346F">
            <w:r>
              <w:t>Cost Center</w:t>
            </w:r>
          </w:p>
        </w:tc>
        <w:tc>
          <w:tcPr>
            <w:tcW w:w="6115" w:type="dxa"/>
          </w:tcPr>
          <w:p w14:paraId="3FC6EB70" w14:textId="3D6D62BC" w:rsidR="00C76CE9" w:rsidRPr="0095559C" w:rsidRDefault="00B264D9" w:rsidP="00EA346F">
            <w:pPr>
              <w:cnfStyle w:val="000000000000" w:firstRow="0" w:lastRow="0" w:firstColumn="0" w:lastColumn="0" w:oddVBand="0" w:evenVBand="0" w:oddHBand="0" w:evenHBand="0" w:firstRowFirstColumn="0" w:firstRowLastColumn="0" w:lastRowFirstColumn="0" w:lastRowLastColumn="0"/>
            </w:pPr>
            <w:r w:rsidRPr="0095559C">
              <w:t>Enter cost center</w:t>
            </w:r>
            <w:r w:rsidR="00E30D3A" w:rsidRPr="0095559C">
              <w:t xml:space="preserve"> from which the </w:t>
            </w:r>
            <w:r w:rsidRPr="0095559C">
              <w:t xml:space="preserve">payment is to </w:t>
            </w:r>
            <w:r w:rsidR="000B1DA0" w:rsidRPr="0095559C">
              <w:t>be made.</w:t>
            </w:r>
          </w:p>
        </w:tc>
      </w:tr>
      <w:tr w:rsidR="00C76CE9" w14:paraId="477B5D0B" w14:textId="77777777" w:rsidTr="00EA346F">
        <w:tc>
          <w:tcPr>
            <w:cnfStyle w:val="001000000000" w:firstRow="0" w:lastRow="0" w:firstColumn="1" w:lastColumn="0" w:oddVBand="0" w:evenVBand="0" w:oddHBand="0" w:evenHBand="0" w:firstRowFirstColumn="0" w:firstRowLastColumn="0" w:lastRowFirstColumn="0" w:lastRowLastColumn="0"/>
            <w:tcW w:w="3235" w:type="dxa"/>
          </w:tcPr>
          <w:p w14:paraId="3ED5C724" w14:textId="03C38B57" w:rsidR="00C76CE9" w:rsidRDefault="00C76CE9" w:rsidP="00EA346F">
            <w:r>
              <w:t>Designated</w:t>
            </w:r>
          </w:p>
        </w:tc>
        <w:tc>
          <w:tcPr>
            <w:tcW w:w="6115" w:type="dxa"/>
          </w:tcPr>
          <w:p w14:paraId="2A45813A" w14:textId="021A62DB" w:rsidR="00C76CE9" w:rsidRPr="0095559C" w:rsidRDefault="00B264D9" w:rsidP="00EA346F">
            <w:pPr>
              <w:cnfStyle w:val="000000000000" w:firstRow="0" w:lastRow="0" w:firstColumn="0" w:lastColumn="0" w:oddVBand="0" w:evenVBand="0" w:oddHBand="0" w:evenHBand="0" w:firstRowFirstColumn="0" w:firstRowLastColumn="0" w:lastRowFirstColumn="0" w:lastRowLastColumn="0"/>
            </w:pPr>
            <w:r w:rsidRPr="0095559C">
              <w:t xml:space="preserve">Enter </w:t>
            </w:r>
            <w:proofErr w:type="spellStart"/>
            <w:r w:rsidRPr="0095559C">
              <w:t>worktag</w:t>
            </w:r>
            <w:proofErr w:type="spellEnd"/>
            <w:r w:rsidRPr="0095559C">
              <w:t xml:space="preserve"> associated with where the payment is to come from</w:t>
            </w:r>
            <w:r w:rsidR="0095559C">
              <w:t>, if any</w:t>
            </w:r>
            <w:r w:rsidRPr="0095559C">
              <w:t>.</w:t>
            </w:r>
          </w:p>
        </w:tc>
      </w:tr>
      <w:tr w:rsidR="00C76CE9" w14:paraId="725C5E46" w14:textId="77777777" w:rsidTr="00EA346F">
        <w:tc>
          <w:tcPr>
            <w:cnfStyle w:val="001000000000" w:firstRow="0" w:lastRow="0" w:firstColumn="1" w:lastColumn="0" w:oddVBand="0" w:evenVBand="0" w:oddHBand="0" w:evenHBand="0" w:firstRowFirstColumn="0" w:firstRowLastColumn="0" w:lastRowFirstColumn="0" w:lastRowLastColumn="0"/>
            <w:tcW w:w="3235" w:type="dxa"/>
          </w:tcPr>
          <w:p w14:paraId="5795DDC0" w14:textId="29B12DBE" w:rsidR="00C76CE9" w:rsidRPr="00B264D9" w:rsidRDefault="00B264D9" w:rsidP="00EA346F">
            <w:r w:rsidRPr="00B264D9">
              <w:t>Grant/Program/Project/Agency</w:t>
            </w:r>
          </w:p>
        </w:tc>
        <w:tc>
          <w:tcPr>
            <w:tcW w:w="6115" w:type="dxa"/>
          </w:tcPr>
          <w:p w14:paraId="2B68E66B" w14:textId="7CFDD240" w:rsidR="00C76CE9" w:rsidRPr="0095559C" w:rsidRDefault="00896A37" w:rsidP="00EA346F">
            <w:pPr>
              <w:cnfStyle w:val="000000000000" w:firstRow="0" w:lastRow="0" w:firstColumn="0" w:lastColumn="0" w:oddVBand="0" w:evenVBand="0" w:oddHBand="0" w:evenHBand="0" w:firstRowFirstColumn="0" w:firstRowLastColumn="0" w:lastRowFirstColumn="0" w:lastRowLastColumn="0"/>
            </w:pPr>
            <w:r>
              <w:t>Enter Grant/Program/Project from which the payment is to be made, if appropriate. Agency is rarely used.</w:t>
            </w:r>
          </w:p>
        </w:tc>
      </w:tr>
      <w:tr w:rsidR="00B264D9" w14:paraId="6B23E853" w14:textId="77777777" w:rsidTr="00EA346F">
        <w:tc>
          <w:tcPr>
            <w:cnfStyle w:val="001000000000" w:firstRow="0" w:lastRow="0" w:firstColumn="1" w:lastColumn="0" w:oddVBand="0" w:evenVBand="0" w:oddHBand="0" w:evenHBand="0" w:firstRowFirstColumn="0" w:firstRowLastColumn="0" w:lastRowFirstColumn="0" w:lastRowLastColumn="0"/>
            <w:tcW w:w="3235" w:type="dxa"/>
          </w:tcPr>
          <w:p w14:paraId="47FD1718" w14:textId="1C11F68E" w:rsidR="00B264D9" w:rsidRPr="00B264D9" w:rsidRDefault="00B264D9" w:rsidP="00EA346F">
            <w:r>
              <w:t>Fund</w:t>
            </w:r>
          </w:p>
        </w:tc>
        <w:tc>
          <w:tcPr>
            <w:tcW w:w="6115" w:type="dxa"/>
          </w:tcPr>
          <w:p w14:paraId="536BD6FF" w14:textId="7C1F0B0B" w:rsidR="00B264D9" w:rsidRPr="00386955" w:rsidRDefault="00F977BF" w:rsidP="00EA346F">
            <w:pPr>
              <w:cnfStyle w:val="000000000000" w:firstRow="0" w:lastRow="0" w:firstColumn="0" w:lastColumn="0" w:oddVBand="0" w:evenVBand="0" w:oddHBand="0" w:evenHBand="0" w:firstRowFirstColumn="0" w:firstRowLastColumn="0" w:lastRowFirstColumn="0" w:lastRowLastColumn="0"/>
            </w:pPr>
            <w:r w:rsidRPr="00386955">
              <w:t>Auto populates.</w:t>
            </w:r>
          </w:p>
        </w:tc>
      </w:tr>
      <w:tr w:rsidR="00B264D9" w14:paraId="3F31EE9E" w14:textId="77777777" w:rsidTr="00EA346F">
        <w:tc>
          <w:tcPr>
            <w:cnfStyle w:val="001000000000" w:firstRow="0" w:lastRow="0" w:firstColumn="1" w:lastColumn="0" w:oddVBand="0" w:evenVBand="0" w:oddHBand="0" w:evenHBand="0" w:firstRowFirstColumn="0" w:firstRowLastColumn="0" w:lastRowFirstColumn="0" w:lastRowLastColumn="0"/>
            <w:tcW w:w="3235" w:type="dxa"/>
          </w:tcPr>
          <w:p w14:paraId="3F9889CF" w14:textId="53EA6778" w:rsidR="00B264D9" w:rsidRPr="00B264D9" w:rsidRDefault="008B22B3" w:rsidP="00EA346F">
            <w:r>
              <w:t xml:space="preserve">Additional </w:t>
            </w:r>
            <w:proofErr w:type="spellStart"/>
            <w:r>
              <w:t>Worktags</w:t>
            </w:r>
            <w:proofErr w:type="spellEnd"/>
          </w:p>
        </w:tc>
        <w:tc>
          <w:tcPr>
            <w:tcW w:w="6115" w:type="dxa"/>
          </w:tcPr>
          <w:p w14:paraId="59EB9EA4" w14:textId="5193B4FE" w:rsidR="00B264D9" w:rsidRPr="00386955" w:rsidRDefault="00ED39F9" w:rsidP="00EA346F">
            <w:pPr>
              <w:cnfStyle w:val="000000000000" w:firstRow="0" w:lastRow="0" w:firstColumn="0" w:lastColumn="0" w:oddVBand="0" w:evenVBand="0" w:oddHBand="0" w:evenHBand="0" w:firstRowFirstColumn="0" w:firstRowLastColumn="0" w:lastRowFirstColumn="0" w:lastRowLastColumn="0"/>
            </w:pPr>
            <w:r w:rsidRPr="00386955">
              <w:t xml:space="preserve">Use if payment is to be split between multiple </w:t>
            </w:r>
            <w:proofErr w:type="spellStart"/>
            <w:r w:rsidRPr="00386955">
              <w:t>worktags</w:t>
            </w:r>
            <w:proofErr w:type="spellEnd"/>
            <w:r w:rsidRPr="00386955">
              <w:t>.</w:t>
            </w:r>
          </w:p>
        </w:tc>
      </w:tr>
      <w:tr w:rsidR="00B264D9" w14:paraId="7C7D020B" w14:textId="77777777" w:rsidTr="00EA346F">
        <w:tc>
          <w:tcPr>
            <w:cnfStyle w:val="001000000000" w:firstRow="0" w:lastRow="0" w:firstColumn="1" w:lastColumn="0" w:oddVBand="0" w:evenVBand="0" w:oddHBand="0" w:evenHBand="0" w:firstRowFirstColumn="0" w:firstRowLastColumn="0" w:lastRowFirstColumn="0" w:lastRowLastColumn="0"/>
            <w:tcW w:w="3235" w:type="dxa"/>
          </w:tcPr>
          <w:p w14:paraId="71B8AE4B" w14:textId="7CB6E8B7" w:rsidR="00B264D9" w:rsidRPr="00B264D9" w:rsidRDefault="008B22B3" w:rsidP="00EA346F">
            <w:r>
              <w:t>Splits</w:t>
            </w:r>
          </w:p>
        </w:tc>
        <w:tc>
          <w:tcPr>
            <w:tcW w:w="6115" w:type="dxa"/>
          </w:tcPr>
          <w:p w14:paraId="55035913" w14:textId="6E5ADEBC" w:rsidR="00B264D9" w:rsidRPr="00386955" w:rsidRDefault="00DC470F" w:rsidP="00EA346F">
            <w:pPr>
              <w:cnfStyle w:val="000000000000" w:firstRow="0" w:lastRow="0" w:firstColumn="0" w:lastColumn="0" w:oddVBand="0" w:evenVBand="0" w:oddHBand="0" w:evenHBand="0" w:firstRowFirstColumn="0" w:firstRowLastColumn="0" w:lastRowFirstColumn="0" w:lastRowLastColumn="0"/>
            </w:pPr>
            <w:r>
              <w:t>This is rarely used</w:t>
            </w:r>
            <w:r w:rsidR="004B52B9">
              <w:t xml:space="preserve">. </w:t>
            </w:r>
          </w:p>
        </w:tc>
      </w:tr>
    </w:tbl>
    <w:p w14:paraId="23EF39D2" w14:textId="77777777" w:rsidR="009C58A8" w:rsidRDefault="009C58A8" w:rsidP="004321AD"/>
    <w:p w14:paraId="4D3B39B3" w14:textId="0196A103" w:rsidR="008937B2" w:rsidRDefault="00013725" w:rsidP="004321AD">
      <w:r>
        <w:t xml:space="preserve">Select </w:t>
      </w:r>
      <w:r w:rsidRPr="003C335A">
        <w:rPr>
          <w:b/>
          <w:bCs/>
        </w:rPr>
        <w:t>Attachment</w:t>
      </w:r>
      <w:r w:rsidR="00A82863">
        <w:rPr>
          <w:b/>
          <w:bCs/>
        </w:rPr>
        <w:t>s</w:t>
      </w:r>
      <w:r w:rsidR="00CC3784">
        <w:t xml:space="preserve"> next to </w:t>
      </w:r>
      <w:r w:rsidR="00CC3784" w:rsidRPr="003C335A">
        <w:rPr>
          <w:b/>
          <w:bCs/>
        </w:rPr>
        <w:t>Lines</w:t>
      </w:r>
      <w:r w:rsidR="00CC3784">
        <w:t xml:space="preserve">. </w:t>
      </w:r>
      <w:r w:rsidR="00104B84">
        <w:t>Scan documentation</w:t>
      </w:r>
      <w:r w:rsidR="00CC3784">
        <w:t xml:space="preserve"> into one file</w:t>
      </w:r>
      <w:r w:rsidR="0018738D">
        <w:t xml:space="preserve"> and either drag the file to the </w:t>
      </w:r>
      <w:r w:rsidR="007E0110">
        <w:t>attachment</w:t>
      </w:r>
      <w:r w:rsidR="0018738D">
        <w:t xml:space="preserve"> area or select the file from your computer.</w:t>
      </w:r>
    </w:p>
    <w:p w14:paraId="2D19BE23" w14:textId="2A18C625" w:rsidR="00A673A1" w:rsidRDefault="00A82863" w:rsidP="004321AD">
      <w:r w:rsidRPr="00586FDD">
        <w:rPr>
          <w:noProof/>
        </w:rPr>
        <w:lastRenderedPageBreak/>
        <w:drawing>
          <wp:inline distT="0" distB="0" distL="0" distR="0" wp14:anchorId="13764ECA" wp14:editId="32084047">
            <wp:extent cx="5943600" cy="2367915"/>
            <wp:effectExtent l="0" t="0" r="0" b="0"/>
            <wp:docPr id="19753908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390823" name=""/>
                    <pic:cNvPicPr/>
                  </pic:nvPicPr>
                  <pic:blipFill>
                    <a:blip r:embed="rId17"/>
                    <a:stretch>
                      <a:fillRect/>
                    </a:stretch>
                  </pic:blipFill>
                  <pic:spPr>
                    <a:xfrm>
                      <a:off x="0" y="0"/>
                      <a:ext cx="5943600" cy="2367915"/>
                    </a:xfrm>
                    <a:prstGeom prst="rect">
                      <a:avLst/>
                    </a:prstGeom>
                  </pic:spPr>
                </pic:pic>
              </a:graphicData>
            </a:graphic>
          </wp:inline>
        </w:drawing>
      </w:r>
    </w:p>
    <w:p w14:paraId="234ED503" w14:textId="3F632688" w:rsidR="00A673A1" w:rsidRDefault="00586FDD" w:rsidP="004321AD">
      <w:r>
        <w:t xml:space="preserve">When you are finished, select the blue </w:t>
      </w:r>
      <w:r w:rsidR="00B3678C" w:rsidRPr="00222F78">
        <w:rPr>
          <w:b/>
          <w:bCs/>
        </w:rPr>
        <w:t>Submit</w:t>
      </w:r>
      <w:r>
        <w:t xml:space="preserve"> button at the bottom of the screen.</w:t>
      </w:r>
      <w:r w:rsidR="002E19B6">
        <w:t xml:space="preserve"> </w:t>
      </w:r>
    </w:p>
    <w:p w14:paraId="61DD3290" w14:textId="32E3CC1B" w:rsidR="00827D56" w:rsidRDefault="00827D56" w:rsidP="00827D56">
      <w:pPr>
        <w:pStyle w:val="Heading2"/>
      </w:pPr>
      <w:r>
        <w:t>Next Steps</w:t>
      </w:r>
    </w:p>
    <w:p w14:paraId="37BB340D" w14:textId="6567D34B" w:rsidR="00335B7A" w:rsidRDefault="00335B7A" w:rsidP="00335B7A">
      <w:r>
        <w:t>After the transaction is submitted, you will receive a notification that the transaction was successfully submitted with a link to view more details. The details include an ISD number</w:t>
      </w:r>
      <w:r w:rsidR="00E811CA">
        <w:t xml:space="preserve"> that should</w:t>
      </w:r>
      <w:r>
        <w:t xml:space="preserve"> be retained for future </w:t>
      </w:r>
      <w:r w:rsidRPr="00CD461C">
        <w:t xml:space="preserve">reference. </w:t>
      </w:r>
      <w:r w:rsidR="00E811CA">
        <w:t>Workday will route the transaction for approvals which typically</w:t>
      </w:r>
      <w:r w:rsidR="00E43F99">
        <w:t xml:space="preserve"> include the Administrative Specialist of the </w:t>
      </w:r>
      <w:r w:rsidR="005B7870">
        <w:t>recipient</w:t>
      </w:r>
      <w:r w:rsidR="00E43F99">
        <w:t xml:space="preserve"> </w:t>
      </w:r>
      <w:r w:rsidR="005B7870">
        <w:t>Cost Center used in the transaction, the Fiscal</w:t>
      </w:r>
      <w:r w:rsidR="009C5A7E">
        <w:t xml:space="preserve"> Support Analyst – County Operations</w:t>
      </w:r>
      <w:r w:rsidR="000A5359">
        <w:t xml:space="preserve">, and the Cash and Treasury Manager. Depending </w:t>
      </w:r>
      <w:proofErr w:type="gramStart"/>
      <w:r w:rsidR="000A5359">
        <w:t>of</w:t>
      </w:r>
      <w:proofErr w:type="gramEnd"/>
      <w:r w:rsidR="000A5359">
        <w:t xml:space="preserve"> fund types involved (such as grants) other approvals may be required. The Fiscal Support Analyst and Cash and Treasury Manager review the transaction to make sure funds are available and that the type of funds used is appropriate for</w:t>
      </w:r>
      <w:r w:rsidR="00ED69CB">
        <w:t xml:space="preserve"> the payment purpose.</w:t>
      </w:r>
      <w:r w:rsidR="00AC28AB">
        <w:t xml:space="preserve"> When Business Office reviews are completed, the ISD will </w:t>
      </w:r>
      <w:r w:rsidR="003F4E64">
        <w:t xml:space="preserve">be </w:t>
      </w:r>
      <w:r w:rsidR="00715BD8">
        <w:t>processed</w:t>
      </w:r>
      <w:r w:rsidR="003F4E64">
        <w:t xml:space="preserve"> through an overnight Workday </w:t>
      </w:r>
      <w:r w:rsidR="00C76D5D">
        <w:t>procedures,</w:t>
      </w:r>
      <w:r w:rsidR="00AC28AB">
        <w:t xml:space="preserve"> </w:t>
      </w:r>
      <w:r w:rsidR="003F4E64">
        <w:t>and the funds invol</w:t>
      </w:r>
      <w:r w:rsidR="00715BD8">
        <w:t>ved will be posted to the designated accounts.</w:t>
      </w:r>
    </w:p>
    <w:p w14:paraId="6AA3A7A4" w14:textId="24FCAEA6" w:rsidR="00A673A1" w:rsidRDefault="00A673A1" w:rsidP="004321AD"/>
    <w:p w14:paraId="2CDA64F7" w14:textId="681BF023" w:rsidR="00A673A1" w:rsidRDefault="00A673A1" w:rsidP="004321AD"/>
    <w:p w14:paraId="09EDE204" w14:textId="233F99C5" w:rsidR="00104B84" w:rsidRDefault="00104B84" w:rsidP="004321AD"/>
    <w:sectPr w:rsidR="00104B84">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DB43C1" w14:textId="77777777" w:rsidR="003932FB" w:rsidRDefault="003932FB" w:rsidP="00C1728E">
      <w:pPr>
        <w:spacing w:after="0" w:line="240" w:lineRule="auto"/>
      </w:pPr>
      <w:r>
        <w:separator/>
      </w:r>
    </w:p>
  </w:endnote>
  <w:endnote w:type="continuationSeparator" w:id="0">
    <w:p w14:paraId="17DC351D" w14:textId="77777777" w:rsidR="003932FB" w:rsidRDefault="003932FB" w:rsidP="00C172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3704733"/>
      <w:docPartObj>
        <w:docPartGallery w:val="Page Numbers (Bottom of Page)"/>
        <w:docPartUnique/>
      </w:docPartObj>
    </w:sdtPr>
    <w:sdtEndPr>
      <w:rPr>
        <w:noProof/>
      </w:rPr>
    </w:sdtEndPr>
    <w:sdtContent>
      <w:p w14:paraId="66631F74" w14:textId="0A58CCF6" w:rsidR="00C1728E" w:rsidRDefault="00C1728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D64E962" w14:textId="77777777" w:rsidR="00C1728E" w:rsidRDefault="00C172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CE16F2" w14:textId="77777777" w:rsidR="003932FB" w:rsidRDefault="003932FB" w:rsidP="00C1728E">
      <w:pPr>
        <w:spacing w:after="0" w:line="240" w:lineRule="auto"/>
      </w:pPr>
      <w:r>
        <w:separator/>
      </w:r>
    </w:p>
  </w:footnote>
  <w:footnote w:type="continuationSeparator" w:id="0">
    <w:p w14:paraId="053ABC62" w14:textId="77777777" w:rsidR="003932FB" w:rsidRDefault="003932FB" w:rsidP="00C172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417D3"/>
    <w:multiLevelType w:val="hybridMultilevel"/>
    <w:tmpl w:val="4B7EA9EC"/>
    <w:lvl w:ilvl="0" w:tplc="3E82709A">
      <w:start w:val="1"/>
      <w:numFmt w:val="decimal"/>
      <w:lvlText w:val="%1."/>
      <w:lvlJc w:val="left"/>
      <w:pPr>
        <w:tabs>
          <w:tab w:val="num" w:pos="720"/>
        </w:tabs>
        <w:ind w:left="720" w:hanging="360"/>
      </w:pPr>
    </w:lvl>
    <w:lvl w:ilvl="1" w:tplc="52202A74" w:tentative="1">
      <w:start w:val="1"/>
      <w:numFmt w:val="decimal"/>
      <w:lvlText w:val="%2."/>
      <w:lvlJc w:val="left"/>
      <w:pPr>
        <w:tabs>
          <w:tab w:val="num" w:pos="1440"/>
        </w:tabs>
        <w:ind w:left="1440" w:hanging="360"/>
      </w:pPr>
    </w:lvl>
    <w:lvl w:ilvl="2" w:tplc="09183976" w:tentative="1">
      <w:start w:val="1"/>
      <w:numFmt w:val="decimal"/>
      <w:lvlText w:val="%3."/>
      <w:lvlJc w:val="left"/>
      <w:pPr>
        <w:tabs>
          <w:tab w:val="num" w:pos="2160"/>
        </w:tabs>
        <w:ind w:left="2160" w:hanging="360"/>
      </w:pPr>
    </w:lvl>
    <w:lvl w:ilvl="3" w:tplc="D15E7E00" w:tentative="1">
      <w:start w:val="1"/>
      <w:numFmt w:val="decimal"/>
      <w:lvlText w:val="%4."/>
      <w:lvlJc w:val="left"/>
      <w:pPr>
        <w:tabs>
          <w:tab w:val="num" w:pos="2880"/>
        </w:tabs>
        <w:ind w:left="2880" w:hanging="360"/>
      </w:pPr>
    </w:lvl>
    <w:lvl w:ilvl="4" w:tplc="2506DE7A" w:tentative="1">
      <w:start w:val="1"/>
      <w:numFmt w:val="decimal"/>
      <w:lvlText w:val="%5."/>
      <w:lvlJc w:val="left"/>
      <w:pPr>
        <w:tabs>
          <w:tab w:val="num" w:pos="3600"/>
        </w:tabs>
        <w:ind w:left="3600" w:hanging="360"/>
      </w:pPr>
    </w:lvl>
    <w:lvl w:ilvl="5" w:tplc="86109850" w:tentative="1">
      <w:start w:val="1"/>
      <w:numFmt w:val="decimal"/>
      <w:lvlText w:val="%6."/>
      <w:lvlJc w:val="left"/>
      <w:pPr>
        <w:tabs>
          <w:tab w:val="num" w:pos="4320"/>
        </w:tabs>
        <w:ind w:left="4320" w:hanging="360"/>
      </w:pPr>
    </w:lvl>
    <w:lvl w:ilvl="6" w:tplc="D37E2A80" w:tentative="1">
      <w:start w:val="1"/>
      <w:numFmt w:val="decimal"/>
      <w:lvlText w:val="%7."/>
      <w:lvlJc w:val="left"/>
      <w:pPr>
        <w:tabs>
          <w:tab w:val="num" w:pos="5040"/>
        </w:tabs>
        <w:ind w:left="5040" w:hanging="360"/>
      </w:pPr>
    </w:lvl>
    <w:lvl w:ilvl="7" w:tplc="C3644EC2" w:tentative="1">
      <w:start w:val="1"/>
      <w:numFmt w:val="decimal"/>
      <w:lvlText w:val="%8."/>
      <w:lvlJc w:val="left"/>
      <w:pPr>
        <w:tabs>
          <w:tab w:val="num" w:pos="5760"/>
        </w:tabs>
        <w:ind w:left="5760" w:hanging="360"/>
      </w:pPr>
    </w:lvl>
    <w:lvl w:ilvl="8" w:tplc="CF544EEA" w:tentative="1">
      <w:start w:val="1"/>
      <w:numFmt w:val="decimal"/>
      <w:lvlText w:val="%9."/>
      <w:lvlJc w:val="left"/>
      <w:pPr>
        <w:tabs>
          <w:tab w:val="num" w:pos="6480"/>
        </w:tabs>
        <w:ind w:left="6480" w:hanging="360"/>
      </w:pPr>
    </w:lvl>
  </w:abstractNum>
  <w:abstractNum w:abstractNumId="1" w15:restartNumberingAfterBreak="0">
    <w:nsid w:val="0190282E"/>
    <w:multiLevelType w:val="hybridMultilevel"/>
    <w:tmpl w:val="51603B34"/>
    <w:lvl w:ilvl="0" w:tplc="C9C65114">
      <w:start w:val="1"/>
      <w:numFmt w:val="decimal"/>
      <w:lvlText w:val="%1."/>
      <w:lvlJc w:val="left"/>
      <w:pPr>
        <w:tabs>
          <w:tab w:val="num" w:pos="720"/>
        </w:tabs>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0D6C96"/>
    <w:multiLevelType w:val="hybridMultilevel"/>
    <w:tmpl w:val="E6A4E57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4011901"/>
    <w:multiLevelType w:val="hybridMultilevel"/>
    <w:tmpl w:val="B77CC0A0"/>
    <w:lvl w:ilvl="0" w:tplc="EE9EC960">
      <w:start w:val="1"/>
      <w:numFmt w:val="decimal"/>
      <w:lvlText w:val="%1."/>
      <w:lvlJc w:val="left"/>
      <w:pPr>
        <w:tabs>
          <w:tab w:val="num" w:pos="720"/>
        </w:tabs>
        <w:ind w:left="720" w:hanging="360"/>
      </w:pPr>
      <w:rPr>
        <w:rFonts w:hint="default"/>
      </w:rPr>
    </w:lvl>
    <w:lvl w:ilvl="1" w:tplc="BED808CC" w:tentative="1">
      <w:start w:val="1"/>
      <w:numFmt w:val="decimal"/>
      <w:lvlText w:val="%2."/>
      <w:lvlJc w:val="left"/>
      <w:pPr>
        <w:tabs>
          <w:tab w:val="num" w:pos="1440"/>
        </w:tabs>
        <w:ind w:left="1440" w:hanging="360"/>
      </w:pPr>
    </w:lvl>
    <w:lvl w:ilvl="2" w:tplc="BA34EEAC" w:tentative="1">
      <w:start w:val="1"/>
      <w:numFmt w:val="decimal"/>
      <w:lvlText w:val="%3."/>
      <w:lvlJc w:val="left"/>
      <w:pPr>
        <w:tabs>
          <w:tab w:val="num" w:pos="2160"/>
        </w:tabs>
        <w:ind w:left="2160" w:hanging="360"/>
      </w:pPr>
    </w:lvl>
    <w:lvl w:ilvl="3" w:tplc="BF7C7740" w:tentative="1">
      <w:start w:val="1"/>
      <w:numFmt w:val="decimal"/>
      <w:lvlText w:val="%4."/>
      <w:lvlJc w:val="left"/>
      <w:pPr>
        <w:tabs>
          <w:tab w:val="num" w:pos="2880"/>
        </w:tabs>
        <w:ind w:left="2880" w:hanging="360"/>
      </w:pPr>
    </w:lvl>
    <w:lvl w:ilvl="4" w:tplc="41A4881E" w:tentative="1">
      <w:start w:val="1"/>
      <w:numFmt w:val="decimal"/>
      <w:lvlText w:val="%5."/>
      <w:lvlJc w:val="left"/>
      <w:pPr>
        <w:tabs>
          <w:tab w:val="num" w:pos="3600"/>
        </w:tabs>
        <w:ind w:left="3600" w:hanging="360"/>
      </w:pPr>
    </w:lvl>
    <w:lvl w:ilvl="5" w:tplc="6AA22D7A" w:tentative="1">
      <w:start w:val="1"/>
      <w:numFmt w:val="decimal"/>
      <w:lvlText w:val="%6."/>
      <w:lvlJc w:val="left"/>
      <w:pPr>
        <w:tabs>
          <w:tab w:val="num" w:pos="4320"/>
        </w:tabs>
        <w:ind w:left="4320" w:hanging="360"/>
      </w:pPr>
    </w:lvl>
    <w:lvl w:ilvl="6" w:tplc="22487728" w:tentative="1">
      <w:start w:val="1"/>
      <w:numFmt w:val="decimal"/>
      <w:lvlText w:val="%7."/>
      <w:lvlJc w:val="left"/>
      <w:pPr>
        <w:tabs>
          <w:tab w:val="num" w:pos="5040"/>
        </w:tabs>
        <w:ind w:left="5040" w:hanging="360"/>
      </w:pPr>
    </w:lvl>
    <w:lvl w:ilvl="7" w:tplc="B0E25F5C" w:tentative="1">
      <w:start w:val="1"/>
      <w:numFmt w:val="decimal"/>
      <w:lvlText w:val="%8."/>
      <w:lvlJc w:val="left"/>
      <w:pPr>
        <w:tabs>
          <w:tab w:val="num" w:pos="5760"/>
        </w:tabs>
        <w:ind w:left="5760" w:hanging="360"/>
      </w:pPr>
    </w:lvl>
    <w:lvl w:ilvl="8" w:tplc="DC9CC992" w:tentative="1">
      <w:start w:val="1"/>
      <w:numFmt w:val="decimal"/>
      <w:lvlText w:val="%9."/>
      <w:lvlJc w:val="left"/>
      <w:pPr>
        <w:tabs>
          <w:tab w:val="num" w:pos="6480"/>
        </w:tabs>
        <w:ind w:left="6480" w:hanging="360"/>
      </w:pPr>
    </w:lvl>
  </w:abstractNum>
  <w:abstractNum w:abstractNumId="4" w15:restartNumberingAfterBreak="0">
    <w:nsid w:val="15C25A09"/>
    <w:multiLevelType w:val="hybridMultilevel"/>
    <w:tmpl w:val="BB926048"/>
    <w:lvl w:ilvl="0" w:tplc="3A9842DA">
      <w:start w:val="12"/>
      <w:numFmt w:val="decimal"/>
      <w:lvlText w:val="%1."/>
      <w:lvlJc w:val="left"/>
      <w:pPr>
        <w:tabs>
          <w:tab w:val="num" w:pos="360"/>
        </w:tabs>
        <w:ind w:left="360" w:hanging="360"/>
      </w:pPr>
    </w:lvl>
    <w:lvl w:ilvl="1" w:tplc="032C05BE">
      <w:numFmt w:val="bullet"/>
      <w:lvlText w:val="•"/>
      <w:lvlJc w:val="left"/>
      <w:pPr>
        <w:tabs>
          <w:tab w:val="num" w:pos="1080"/>
        </w:tabs>
        <w:ind w:left="1080" w:hanging="360"/>
      </w:pPr>
      <w:rPr>
        <w:rFonts w:ascii="Arial" w:hAnsi="Arial" w:hint="default"/>
      </w:rPr>
    </w:lvl>
    <w:lvl w:ilvl="2" w:tplc="C504D5BE" w:tentative="1">
      <w:start w:val="1"/>
      <w:numFmt w:val="decimal"/>
      <w:lvlText w:val="%3."/>
      <w:lvlJc w:val="left"/>
      <w:pPr>
        <w:tabs>
          <w:tab w:val="num" w:pos="1800"/>
        </w:tabs>
        <w:ind w:left="1800" w:hanging="360"/>
      </w:pPr>
    </w:lvl>
    <w:lvl w:ilvl="3" w:tplc="7EF63C3E" w:tentative="1">
      <w:start w:val="1"/>
      <w:numFmt w:val="decimal"/>
      <w:lvlText w:val="%4."/>
      <w:lvlJc w:val="left"/>
      <w:pPr>
        <w:tabs>
          <w:tab w:val="num" w:pos="2520"/>
        </w:tabs>
        <w:ind w:left="2520" w:hanging="360"/>
      </w:pPr>
    </w:lvl>
    <w:lvl w:ilvl="4" w:tplc="786073B4" w:tentative="1">
      <w:start w:val="1"/>
      <w:numFmt w:val="decimal"/>
      <w:lvlText w:val="%5."/>
      <w:lvlJc w:val="left"/>
      <w:pPr>
        <w:tabs>
          <w:tab w:val="num" w:pos="3240"/>
        </w:tabs>
        <w:ind w:left="3240" w:hanging="360"/>
      </w:pPr>
    </w:lvl>
    <w:lvl w:ilvl="5" w:tplc="4FB65F88" w:tentative="1">
      <w:start w:val="1"/>
      <w:numFmt w:val="decimal"/>
      <w:lvlText w:val="%6."/>
      <w:lvlJc w:val="left"/>
      <w:pPr>
        <w:tabs>
          <w:tab w:val="num" w:pos="3960"/>
        </w:tabs>
        <w:ind w:left="3960" w:hanging="360"/>
      </w:pPr>
    </w:lvl>
    <w:lvl w:ilvl="6" w:tplc="69DEDB02" w:tentative="1">
      <w:start w:val="1"/>
      <w:numFmt w:val="decimal"/>
      <w:lvlText w:val="%7."/>
      <w:lvlJc w:val="left"/>
      <w:pPr>
        <w:tabs>
          <w:tab w:val="num" w:pos="4680"/>
        </w:tabs>
        <w:ind w:left="4680" w:hanging="360"/>
      </w:pPr>
    </w:lvl>
    <w:lvl w:ilvl="7" w:tplc="97A4FF0E" w:tentative="1">
      <w:start w:val="1"/>
      <w:numFmt w:val="decimal"/>
      <w:lvlText w:val="%8."/>
      <w:lvlJc w:val="left"/>
      <w:pPr>
        <w:tabs>
          <w:tab w:val="num" w:pos="5400"/>
        </w:tabs>
        <w:ind w:left="5400" w:hanging="360"/>
      </w:pPr>
    </w:lvl>
    <w:lvl w:ilvl="8" w:tplc="6D78F306" w:tentative="1">
      <w:start w:val="1"/>
      <w:numFmt w:val="decimal"/>
      <w:lvlText w:val="%9."/>
      <w:lvlJc w:val="left"/>
      <w:pPr>
        <w:tabs>
          <w:tab w:val="num" w:pos="6120"/>
        </w:tabs>
        <w:ind w:left="6120" w:hanging="360"/>
      </w:pPr>
    </w:lvl>
  </w:abstractNum>
  <w:abstractNum w:abstractNumId="5" w15:restartNumberingAfterBreak="0">
    <w:nsid w:val="2A4B40F5"/>
    <w:multiLevelType w:val="hybridMultilevel"/>
    <w:tmpl w:val="54C46D20"/>
    <w:lvl w:ilvl="0" w:tplc="43E07E7E">
      <w:start w:val="13"/>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2714BB"/>
    <w:multiLevelType w:val="multilevel"/>
    <w:tmpl w:val="1F044C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DD16E1"/>
    <w:multiLevelType w:val="hybridMultilevel"/>
    <w:tmpl w:val="9BE6341A"/>
    <w:lvl w:ilvl="0" w:tplc="F43C40DC">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E061A6A"/>
    <w:multiLevelType w:val="hybridMultilevel"/>
    <w:tmpl w:val="3190AC24"/>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9" w15:restartNumberingAfterBreak="0">
    <w:nsid w:val="3E947669"/>
    <w:multiLevelType w:val="hybridMultilevel"/>
    <w:tmpl w:val="DD0E1C2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EFB5C22"/>
    <w:multiLevelType w:val="hybridMultilevel"/>
    <w:tmpl w:val="83049188"/>
    <w:lvl w:ilvl="0" w:tplc="862A9D7C">
      <w:start w:val="6"/>
      <w:numFmt w:val="decimal"/>
      <w:lvlText w:val="%1."/>
      <w:lvlJc w:val="left"/>
      <w:pPr>
        <w:tabs>
          <w:tab w:val="num" w:pos="720"/>
        </w:tabs>
        <w:ind w:left="720" w:hanging="360"/>
      </w:pPr>
    </w:lvl>
    <w:lvl w:ilvl="1" w:tplc="46E673FE" w:tentative="1">
      <w:start w:val="1"/>
      <w:numFmt w:val="decimal"/>
      <w:lvlText w:val="%2."/>
      <w:lvlJc w:val="left"/>
      <w:pPr>
        <w:tabs>
          <w:tab w:val="num" w:pos="1440"/>
        </w:tabs>
        <w:ind w:left="1440" w:hanging="360"/>
      </w:pPr>
    </w:lvl>
    <w:lvl w:ilvl="2" w:tplc="39FCC426" w:tentative="1">
      <w:start w:val="1"/>
      <w:numFmt w:val="decimal"/>
      <w:lvlText w:val="%3."/>
      <w:lvlJc w:val="left"/>
      <w:pPr>
        <w:tabs>
          <w:tab w:val="num" w:pos="2160"/>
        </w:tabs>
        <w:ind w:left="2160" w:hanging="360"/>
      </w:pPr>
    </w:lvl>
    <w:lvl w:ilvl="3" w:tplc="5AE2ED18" w:tentative="1">
      <w:start w:val="1"/>
      <w:numFmt w:val="decimal"/>
      <w:lvlText w:val="%4."/>
      <w:lvlJc w:val="left"/>
      <w:pPr>
        <w:tabs>
          <w:tab w:val="num" w:pos="2880"/>
        </w:tabs>
        <w:ind w:left="2880" w:hanging="360"/>
      </w:pPr>
    </w:lvl>
    <w:lvl w:ilvl="4" w:tplc="50822176" w:tentative="1">
      <w:start w:val="1"/>
      <w:numFmt w:val="decimal"/>
      <w:lvlText w:val="%5."/>
      <w:lvlJc w:val="left"/>
      <w:pPr>
        <w:tabs>
          <w:tab w:val="num" w:pos="3600"/>
        </w:tabs>
        <w:ind w:left="3600" w:hanging="360"/>
      </w:pPr>
    </w:lvl>
    <w:lvl w:ilvl="5" w:tplc="1AA212B0" w:tentative="1">
      <w:start w:val="1"/>
      <w:numFmt w:val="decimal"/>
      <w:lvlText w:val="%6."/>
      <w:lvlJc w:val="left"/>
      <w:pPr>
        <w:tabs>
          <w:tab w:val="num" w:pos="4320"/>
        </w:tabs>
        <w:ind w:left="4320" w:hanging="360"/>
      </w:pPr>
    </w:lvl>
    <w:lvl w:ilvl="6" w:tplc="3648D0E0" w:tentative="1">
      <w:start w:val="1"/>
      <w:numFmt w:val="decimal"/>
      <w:lvlText w:val="%7."/>
      <w:lvlJc w:val="left"/>
      <w:pPr>
        <w:tabs>
          <w:tab w:val="num" w:pos="5040"/>
        </w:tabs>
        <w:ind w:left="5040" w:hanging="360"/>
      </w:pPr>
    </w:lvl>
    <w:lvl w:ilvl="7" w:tplc="C5FAA994" w:tentative="1">
      <w:start w:val="1"/>
      <w:numFmt w:val="decimal"/>
      <w:lvlText w:val="%8."/>
      <w:lvlJc w:val="left"/>
      <w:pPr>
        <w:tabs>
          <w:tab w:val="num" w:pos="5760"/>
        </w:tabs>
        <w:ind w:left="5760" w:hanging="360"/>
      </w:pPr>
    </w:lvl>
    <w:lvl w:ilvl="8" w:tplc="2F88EAC8" w:tentative="1">
      <w:start w:val="1"/>
      <w:numFmt w:val="decimal"/>
      <w:lvlText w:val="%9."/>
      <w:lvlJc w:val="left"/>
      <w:pPr>
        <w:tabs>
          <w:tab w:val="num" w:pos="6480"/>
        </w:tabs>
        <w:ind w:left="6480" w:hanging="360"/>
      </w:pPr>
    </w:lvl>
  </w:abstractNum>
  <w:abstractNum w:abstractNumId="11" w15:restartNumberingAfterBreak="0">
    <w:nsid w:val="44A528A6"/>
    <w:multiLevelType w:val="hybridMultilevel"/>
    <w:tmpl w:val="65EEE83A"/>
    <w:lvl w:ilvl="0" w:tplc="A0E2A47E">
      <w:start w:val="1"/>
      <w:numFmt w:val="decimal"/>
      <w:lvlText w:val="%1."/>
      <w:lvlJc w:val="left"/>
      <w:pPr>
        <w:tabs>
          <w:tab w:val="num" w:pos="720"/>
        </w:tabs>
        <w:ind w:left="720" w:hanging="360"/>
      </w:pPr>
    </w:lvl>
    <w:lvl w:ilvl="1" w:tplc="09E02100" w:tentative="1">
      <w:start w:val="1"/>
      <w:numFmt w:val="decimal"/>
      <w:lvlText w:val="%2."/>
      <w:lvlJc w:val="left"/>
      <w:pPr>
        <w:tabs>
          <w:tab w:val="num" w:pos="1440"/>
        </w:tabs>
        <w:ind w:left="1440" w:hanging="360"/>
      </w:pPr>
    </w:lvl>
    <w:lvl w:ilvl="2" w:tplc="87869128" w:tentative="1">
      <w:start w:val="1"/>
      <w:numFmt w:val="decimal"/>
      <w:lvlText w:val="%3."/>
      <w:lvlJc w:val="left"/>
      <w:pPr>
        <w:tabs>
          <w:tab w:val="num" w:pos="2160"/>
        </w:tabs>
        <w:ind w:left="2160" w:hanging="360"/>
      </w:pPr>
    </w:lvl>
    <w:lvl w:ilvl="3" w:tplc="31F00CDA" w:tentative="1">
      <w:start w:val="1"/>
      <w:numFmt w:val="decimal"/>
      <w:lvlText w:val="%4."/>
      <w:lvlJc w:val="left"/>
      <w:pPr>
        <w:tabs>
          <w:tab w:val="num" w:pos="2880"/>
        </w:tabs>
        <w:ind w:left="2880" w:hanging="360"/>
      </w:pPr>
    </w:lvl>
    <w:lvl w:ilvl="4" w:tplc="556A3B3C" w:tentative="1">
      <w:start w:val="1"/>
      <w:numFmt w:val="decimal"/>
      <w:lvlText w:val="%5."/>
      <w:lvlJc w:val="left"/>
      <w:pPr>
        <w:tabs>
          <w:tab w:val="num" w:pos="3600"/>
        </w:tabs>
        <w:ind w:left="3600" w:hanging="360"/>
      </w:pPr>
    </w:lvl>
    <w:lvl w:ilvl="5" w:tplc="BED20AA0" w:tentative="1">
      <w:start w:val="1"/>
      <w:numFmt w:val="decimal"/>
      <w:lvlText w:val="%6."/>
      <w:lvlJc w:val="left"/>
      <w:pPr>
        <w:tabs>
          <w:tab w:val="num" w:pos="4320"/>
        </w:tabs>
        <w:ind w:left="4320" w:hanging="360"/>
      </w:pPr>
    </w:lvl>
    <w:lvl w:ilvl="6" w:tplc="D92E4994" w:tentative="1">
      <w:start w:val="1"/>
      <w:numFmt w:val="decimal"/>
      <w:lvlText w:val="%7."/>
      <w:lvlJc w:val="left"/>
      <w:pPr>
        <w:tabs>
          <w:tab w:val="num" w:pos="5040"/>
        </w:tabs>
        <w:ind w:left="5040" w:hanging="360"/>
      </w:pPr>
    </w:lvl>
    <w:lvl w:ilvl="7" w:tplc="0264077E" w:tentative="1">
      <w:start w:val="1"/>
      <w:numFmt w:val="decimal"/>
      <w:lvlText w:val="%8."/>
      <w:lvlJc w:val="left"/>
      <w:pPr>
        <w:tabs>
          <w:tab w:val="num" w:pos="5760"/>
        </w:tabs>
        <w:ind w:left="5760" w:hanging="360"/>
      </w:pPr>
    </w:lvl>
    <w:lvl w:ilvl="8" w:tplc="D6D43D2A" w:tentative="1">
      <w:start w:val="1"/>
      <w:numFmt w:val="decimal"/>
      <w:lvlText w:val="%9."/>
      <w:lvlJc w:val="left"/>
      <w:pPr>
        <w:tabs>
          <w:tab w:val="num" w:pos="6480"/>
        </w:tabs>
        <w:ind w:left="6480" w:hanging="360"/>
      </w:pPr>
    </w:lvl>
  </w:abstractNum>
  <w:abstractNum w:abstractNumId="12" w15:restartNumberingAfterBreak="0">
    <w:nsid w:val="488902C5"/>
    <w:multiLevelType w:val="hybridMultilevel"/>
    <w:tmpl w:val="C4E63478"/>
    <w:lvl w:ilvl="0" w:tplc="62BE6946">
      <w:start w:val="4"/>
      <w:numFmt w:val="decimal"/>
      <w:lvlText w:val="%1."/>
      <w:lvlJc w:val="left"/>
      <w:pPr>
        <w:tabs>
          <w:tab w:val="num" w:pos="720"/>
        </w:tabs>
        <w:ind w:left="720" w:hanging="360"/>
      </w:pPr>
    </w:lvl>
    <w:lvl w:ilvl="1" w:tplc="41EC626A" w:tentative="1">
      <w:start w:val="1"/>
      <w:numFmt w:val="decimal"/>
      <w:lvlText w:val="%2."/>
      <w:lvlJc w:val="left"/>
      <w:pPr>
        <w:tabs>
          <w:tab w:val="num" w:pos="1440"/>
        </w:tabs>
        <w:ind w:left="1440" w:hanging="360"/>
      </w:pPr>
    </w:lvl>
    <w:lvl w:ilvl="2" w:tplc="F190D666" w:tentative="1">
      <w:start w:val="1"/>
      <w:numFmt w:val="decimal"/>
      <w:lvlText w:val="%3."/>
      <w:lvlJc w:val="left"/>
      <w:pPr>
        <w:tabs>
          <w:tab w:val="num" w:pos="2160"/>
        </w:tabs>
        <w:ind w:left="2160" w:hanging="360"/>
      </w:pPr>
    </w:lvl>
    <w:lvl w:ilvl="3" w:tplc="AB50ACD4" w:tentative="1">
      <w:start w:val="1"/>
      <w:numFmt w:val="decimal"/>
      <w:lvlText w:val="%4."/>
      <w:lvlJc w:val="left"/>
      <w:pPr>
        <w:tabs>
          <w:tab w:val="num" w:pos="2880"/>
        </w:tabs>
        <w:ind w:left="2880" w:hanging="360"/>
      </w:pPr>
    </w:lvl>
    <w:lvl w:ilvl="4" w:tplc="ED383C08" w:tentative="1">
      <w:start w:val="1"/>
      <w:numFmt w:val="decimal"/>
      <w:lvlText w:val="%5."/>
      <w:lvlJc w:val="left"/>
      <w:pPr>
        <w:tabs>
          <w:tab w:val="num" w:pos="3600"/>
        </w:tabs>
        <w:ind w:left="3600" w:hanging="360"/>
      </w:pPr>
    </w:lvl>
    <w:lvl w:ilvl="5" w:tplc="4B906B94" w:tentative="1">
      <w:start w:val="1"/>
      <w:numFmt w:val="decimal"/>
      <w:lvlText w:val="%6."/>
      <w:lvlJc w:val="left"/>
      <w:pPr>
        <w:tabs>
          <w:tab w:val="num" w:pos="4320"/>
        </w:tabs>
        <w:ind w:left="4320" w:hanging="360"/>
      </w:pPr>
    </w:lvl>
    <w:lvl w:ilvl="6" w:tplc="7908B552" w:tentative="1">
      <w:start w:val="1"/>
      <w:numFmt w:val="decimal"/>
      <w:lvlText w:val="%7."/>
      <w:lvlJc w:val="left"/>
      <w:pPr>
        <w:tabs>
          <w:tab w:val="num" w:pos="5040"/>
        </w:tabs>
        <w:ind w:left="5040" w:hanging="360"/>
      </w:pPr>
    </w:lvl>
    <w:lvl w:ilvl="7" w:tplc="A664DEDA" w:tentative="1">
      <w:start w:val="1"/>
      <w:numFmt w:val="decimal"/>
      <w:lvlText w:val="%8."/>
      <w:lvlJc w:val="left"/>
      <w:pPr>
        <w:tabs>
          <w:tab w:val="num" w:pos="5760"/>
        </w:tabs>
        <w:ind w:left="5760" w:hanging="360"/>
      </w:pPr>
    </w:lvl>
    <w:lvl w:ilvl="8" w:tplc="DC428846" w:tentative="1">
      <w:start w:val="1"/>
      <w:numFmt w:val="decimal"/>
      <w:lvlText w:val="%9."/>
      <w:lvlJc w:val="left"/>
      <w:pPr>
        <w:tabs>
          <w:tab w:val="num" w:pos="6480"/>
        </w:tabs>
        <w:ind w:left="6480" w:hanging="360"/>
      </w:pPr>
    </w:lvl>
  </w:abstractNum>
  <w:abstractNum w:abstractNumId="13" w15:restartNumberingAfterBreak="0">
    <w:nsid w:val="4901726C"/>
    <w:multiLevelType w:val="hybridMultilevel"/>
    <w:tmpl w:val="46826C1E"/>
    <w:lvl w:ilvl="0" w:tplc="EDBCCC3E">
      <w:start w:val="13"/>
      <w:numFmt w:val="decimal"/>
      <w:lvlText w:val="%1."/>
      <w:lvlJc w:val="left"/>
      <w:pPr>
        <w:ind w:left="108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F2E6227"/>
    <w:multiLevelType w:val="hybridMultilevel"/>
    <w:tmpl w:val="6C5C7E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0FD4F5E"/>
    <w:multiLevelType w:val="hybridMultilevel"/>
    <w:tmpl w:val="06CAB340"/>
    <w:lvl w:ilvl="0" w:tplc="C9C65114">
      <w:start w:val="1"/>
      <w:numFmt w:val="decimal"/>
      <w:lvlText w:val="%1."/>
      <w:lvlJc w:val="left"/>
      <w:pPr>
        <w:tabs>
          <w:tab w:val="num" w:pos="720"/>
        </w:tabs>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ED83D84"/>
    <w:multiLevelType w:val="multilevel"/>
    <w:tmpl w:val="52C8587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86F4096"/>
    <w:multiLevelType w:val="multilevel"/>
    <w:tmpl w:val="F2A8D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3075D7"/>
    <w:multiLevelType w:val="hybridMultilevel"/>
    <w:tmpl w:val="A0BE1B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64783072">
    <w:abstractNumId w:val="3"/>
  </w:num>
  <w:num w:numId="2" w16cid:durableId="2117941649">
    <w:abstractNumId w:val="0"/>
  </w:num>
  <w:num w:numId="3" w16cid:durableId="1205367572">
    <w:abstractNumId w:val="10"/>
  </w:num>
  <w:num w:numId="4" w16cid:durableId="2116627574">
    <w:abstractNumId w:val="11"/>
  </w:num>
  <w:num w:numId="5" w16cid:durableId="864950196">
    <w:abstractNumId w:val="12"/>
  </w:num>
  <w:num w:numId="6" w16cid:durableId="1128208124">
    <w:abstractNumId w:val="6"/>
  </w:num>
  <w:num w:numId="7" w16cid:durableId="1406608633">
    <w:abstractNumId w:val="17"/>
  </w:num>
  <w:num w:numId="8" w16cid:durableId="1556819849">
    <w:abstractNumId w:val="4"/>
  </w:num>
  <w:num w:numId="9" w16cid:durableId="845703741">
    <w:abstractNumId w:val="2"/>
  </w:num>
  <w:num w:numId="10" w16cid:durableId="462499997">
    <w:abstractNumId w:val="9"/>
  </w:num>
  <w:num w:numId="11" w16cid:durableId="853617606">
    <w:abstractNumId w:val="1"/>
  </w:num>
  <w:num w:numId="12" w16cid:durableId="720205793">
    <w:abstractNumId w:val="15"/>
  </w:num>
  <w:num w:numId="13" w16cid:durableId="1813330212">
    <w:abstractNumId w:val="14"/>
  </w:num>
  <w:num w:numId="14" w16cid:durableId="1393390237">
    <w:abstractNumId w:val="7"/>
  </w:num>
  <w:num w:numId="15" w16cid:durableId="727462673">
    <w:abstractNumId w:val="8"/>
  </w:num>
  <w:num w:numId="16" w16cid:durableId="103960379">
    <w:abstractNumId w:val="13"/>
  </w:num>
  <w:num w:numId="17" w16cid:durableId="291984073">
    <w:abstractNumId w:val="5"/>
  </w:num>
  <w:num w:numId="18" w16cid:durableId="839737362">
    <w:abstractNumId w:val="18"/>
  </w:num>
  <w:num w:numId="19" w16cid:durableId="86266816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1C6"/>
    <w:rsid w:val="0000334F"/>
    <w:rsid w:val="00005286"/>
    <w:rsid w:val="000062BB"/>
    <w:rsid w:val="000066D3"/>
    <w:rsid w:val="00010812"/>
    <w:rsid w:val="00011204"/>
    <w:rsid w:val="00012545"/>
    <w:rsid w:val="00013725"/>
    <w:rsid w:val="0001701A"/>
    <w:rsid w:val="00017C38"/>
    <w:rsid w:val="00017EBE"/>
    <w:rsid w:val="00020313"/>
    <w:rsid w:val="00020529"/>
    <w:rsid w:val="000218AD"/>
    <w:rsid w:val="00021969"/>
    <w:rsid w:val="0002501C"/>
    <w:rsid w:val="0003083A"/>
    <w:rsid w:val="00032C7B"/>
    <w:rsid w:val="0003323E"/>
    <w:rsid w:val="000345C0"/>
    <w:rsid w:val="00037681"/>
    <w:rsid w:val="00037E4D"/>
    <w:rsid w:val="00040E4F"/>
    <w:rsid w:val="000426BE"/>
    <w:rsid w:val="00044C03"/>
    <w:rsid w:val="00051CD4"/>
    <w:rsid w:val="00054AE5"/>
    <w:rsid w:val="00060259"/>
    <w:rsid w:val="0006119A"/>
    <w:rsid w:val="00065369"/>
    <w:rsid w:val="00066E8B"/>
    <w:rsid w:val="00067BEE"/>
    <w:rsid w:val="00070B7A"/>
    <w:rsid w:val="00074AEA"/>
    <w:rsid w:val="00076C96"/>
    <w:rsid w:val="00077A82"/>
    <w:rsid w:val="00081DA3"/>
    <w:rsid w:val="0008290D"/>
    <w:rsid w:val="0009189B"/>
    <w:rsid w:val="000A21F7"/>
    <w:rsid w:val="000A5359"/>
    <w:rsid w:val="000A7B3F"/>
    <w:rsid w:val="000B0515"/>
    <w:rsid w:val="000B1DA0"/>
    <w:rsid w:val="000B4187"/>
    <w:rsid w:val="000C27B8"/>
    <w:rsid w:val="000C37EE"/>
    <w:rsid w:val="000C3BAC"/>
    <w:rsid w:val="000C4630"/>
    <w:rsid w:val="000C7B20"/>
    <w:rsid w:val="000C7C2D"/>
    <w:rsid w:val="000D0A49"/>
    <w:rsid w:val="000D30E1"/>
    <w:rsid w:val="000D6B5F"/>
    <w:rsid w:val="000D74AA"/>
    <w:rsid w:val="000E203A"/>
    <w:rsid w:val="000E35C3"/>
    <w:rsid w:val="000E4463"/>
    <w:rsid w:val="000E4B9D"/>
    <w:rsid w:val="000E615F"/>
    <w:rsid w:val="000E6C60"/>
    <w:rsid w:val="000E6CD3"/>
    <w:rsid w:val="000F0415"/>
    <w:rsid w:val="000F0438"/>
    <w:rsid w:val="000F2AF9"/>
    <w:rsid w:val="000F6C71"/>
    <w:rsid w:val="000F76F6"/>
    <w:rsid w:val="00101792"/>
    <w:rsid w:val="001019F3"/>
    <w:rsid w:val="00104B84"/>
    <w:rsid w:val="00110C5F"/>
    <w:rsid w:val="0011218C"/>
    <w:rsid w:val="00113954"/>
    <w:rsid w:val="00113F39"/>
    <w:rsid w:val="00115B07"/>
    <w:rsid w:val="00124A58"/>
    <w:rsid w:val="00125383"/>
    <w:rsid w:val="00125954"/>
    <w:rsid w:val="00131A0A"/>
    <w:rsid w:val="00134CF3"/>
    <w:rsid w:val="00136F71"/>
    <w:rsid w:val="00141DA0"/>
    <w:rsid w:val="00144CB6"/>
    <w:rsid w:val="00150D1A"/>
    <w:rsid w:val="00150FEC"/>
    <w:rsid w:val="00151403"/>
    <w:rsid w:val="00153D7D"/>
    <w:rsid w:val="001544C8"/>
    <w:rsid w:val="001545DE"/>
    <w:rsid w:val="0016459A"/>
    <w:rsid w:val="00170F20"/>
    <w:rsid w:val="0017125E"/>
    <w:rsid w:val="001759EF"/>
    <w:rsid w:val="00180581"/>
    <w:rsid w:val="00181BCF"/>
    <w:rsid w:val="00183B10"/>
    <w:rsid w:val="00183D8D"/>
    <w:rsid w:val="001854D2"/>
    <w:rsid w:val="00186498"/>
    <w:rsid w:val="00186876"/>
    <w:rsid w:val="0018738D"/>
    <w:rsid w:val="00190761"/>
    <w:rsid w:val="00190BD6"/>
    <w:rsid w:val="00194B3F"/>
    <w:rsid w:val="00196C6D"/>
    <w:rsid w:val="001978AA"/>
    <w:rsid w:val="001A27AF"/>
    <w:rsid w:val="001A4F3B"/>
    <w:rsid w:val="001A52D5"/>
    <w:rsid w:val="001A71F1"/>
    <w:rsid w:val="001B2790"/>
    <w:rsid w:val="001B2B6A"/>
    <w:rsid w:val="001B2D54"/>
    <w:rsid w:val="001B3ABC"/>
    <w:rsid w:val="001B3E55"/>
    <w:rsid w:val="001B79E2"/>
    <w:rsid w:val="001C440C"/>
    <w:rsid w:val="001C5B5A"/>
    <w:rsid w:val="001D48C6"/>
    <w:rsid w:val="001D4D33"/>
    <w:rsid w:val="001D5F72"/>
    <w:rsid w:val="001D6333"/>
    <w:rsid w:val="001D68F6"/>
    <w:rsid w:val="001D6AA4"/>
    <w:rsid w:val="001D6CBA"/>
    <w:rsid w:val="001E04A6"/>
    <w:rsid w:val="001E30CF"/>
    <w:rsid w:val="001E3936"/>
    <w:rsid w:val="001E4F75"/>
    <w:rsid w:val="001F1A62"/>
    <w:rsid w:val="00200140"/>
    <w:rsid w:val="00200495"/>
    <w:rsid w:val="00201E4C"/>
    <w:rsid w:val="002040DF"/>
    <w:rsid w:val="0020626A"/>
    <w:rsid w:val="00206856"/>
    <w:rsid w:val="00207399"/>
    <w:rsid w:val="002078E9"/>
    <w:rsid w:val="002101E1"/>
    <w:rsid w:val="00211433"/>
    <w:rsid w:val="00211C69"/>
    <w:rsid w:val="00212A21"/>
    <w:rsid w:val="002215E3"/>
    <w:rsid w:val="00222F78"/>
    <w:rsid w:val="00225B40"/>
    <w:rsid w:val="00231FA9"/>
    <w:rsid w:val="00235A83"/>
    <w:rsid w:val="002410C8"/>
    <w:rsid w:val="00243BD6"/>
    <w:rsid w:val="00260EC5"/>
    <w:rsid w:val="00261566"/>
    <w:rsid w:val="00264BBC"/>
    <w:rsid w:val="00267919"/>
    <w:rsid w:val="00267AA6"/>
    <w:rsid w:val="002713DF"/>
    <w:rsid w:val="0027295E"/>
    <w:rsid w:val="00274B92"/>
    <w:rsid w:val="0028059C"/>
    <w:rsid w:val="0028387F"/>
    <w:rsid w:val="00287059"/>
    <w:rsid w:val="002913B6"/>
    <w:rsid w:val="00291CE6"/>
    <w:rsid w:val="00292A1D"/>
    <w:rsid w:val="002A0DBD"/>
    <w:rsid w:val="002B02DC"/>
    <w:rsid w:val="002B0484"/>
    <w:rsid w:val="002B1B3F"/>
    <w:rsid w:val="002B31DF"/>
    <w:rsid w:val="002C2331"/>
    <w:rsid w:val="002C2CBE"/>
    <w:rsid w:val="002C2EE3"/>
    <w:rsid w:val="002C2F8C"/>
    <w:rsid w:val="002D0E44"/>
    <w:rsid w:val="002D5C16"/>
    <w:rsid w:val="002E00B8"/>
    <w:rsid w:val="002E19B6"/>
    <w:rsid w:val="002E1BCD"/>
    <w:rsid w:val="002F0A3B"/>
    <w:rsid w:val="002F3FB2"/>
    <w:rsid w:val="002F6D9E"/>
    <w:rsid w:val="003121C6"/>
    <w:rsid w:val="00313543"/>
    <w:rsid w:val="00313FD5"/>
    <w:rsid w:val="00314551"/>
    <w:rsid w:val="003171CC"/>
    <w:rsid w:val="003213CF"/>
    <w:rsid w:val="0032345D"/>
    <w:rsid w:val="00323720"/>
    <w:rsid w:val="00324DCF"/>
    <w:rsid w:val="00332408"/>
    <w:rsid w:val="003350AD"/>
    <w:rsid w:val="00335B7A"/>
    <w:rsid w:val="00335B9D"/>
    <w:rsid w:val="0033657B"/>
    <w:rsid w:val="00336936"/>
    <w:rsid w:val="00340AF2"/>
    <w:rsid w:val="0034224D"/>
    <w:rsid w:val="00343A60"/>
    <w:rsid w:val="00347EA4"/>
    <w:rsid w:val="003519AA"/>
    <w:rsid w:val="003537C9"/>
    <w:rsid w:val="00354865"/>
    <w:rsid w:val="00354A8F"/>
    <w:rsid w:val="003550E4"/>
    <w:rsid w:val="00356A6A"/>
    <w:rsid w:val="00361C79"/>
    <w:rsid w:val="00362A79"/>
    <w:rsid w:val="00364A08"/>
    <w:rsid w:val="003658E9"/>
    <w:rsid w:val="00366431"/>
    <w:rsid w:val="00370308"/>
    <w:rsid w:val="00370A51"/>
    <w:rsid w:val="00374262"/>
    <w:rsid w:val="003746F4"/>
    <w:rsid w:val="00374D47"/>
    <w:rsid w:val="00380D19"/>
    <w:rsid w:val="00380D81"/>
    <w:rsid w:val="003811C7"/>
    <w:rsid w:val="00382AC4"/>
    <w:rsid w:val="00386955"/>
    <w:rsid w:val="00387E8F"/>
    <w:rsid w:val="003932FB"/>
    <w:rsid w:val="0039412D"/>
    <w:rsid w:val="003970A5"/>
    <w:rsid w:val="00397C0A"/>
    <w:rsid w:val="00397C3A"/>
    <w:rsid w:val="003A0FC3"/>
    <w:rsid w:val="003A1800"/>
    <w:rsid w:val="003A42B4"/>
    <w:rsid w:val="003A566E"/>
    <w:rsid w:val="003A7882"/>
    <w:rsid w:val="003A7DB7"/>
    <w:rsid w:val="003B0FFB"/>
    <w:rsid w:val="003B3857"/>
    <w:rsid w:val="003B56C9"/>
    <w:rsid w:val="003B7231"/>
    <w:rsid w:val="003C0A01"/>
    <w:rsid w:val="003C14D6"/>
    <w:rsid w:val="003C1A85"/>
    <w:rsid w:val="003C214A"/>
    <w:rsid w:val="003C2DBC"/>
    <w:rsid w:val="003C335A"/>
    <w:rsid w:val="003C3467"/>
    <w:rsid w:val="003C38DF"/>
    <w:rsid w:val="003C5719"/>
    <w:rsid w:val="003C6711"/>
    <w:rsid w:val="003C6EDA"/>
    <w:rsid w:val="003D0645"/>
    <w:rsid w:val="003D3815"/>
    <w:rsid w:val="003D438E"/>
    <w:rsid w:val="003D458D"/>
    <w:rsid w:val="003D4E5C"/>
    <w:rsid w:val="003D6B0B"/>
    <w:rsid w:val="003D7A1B"/>
    <w:rsid w:val="003E01BB"/>
    <w:rsid w:val="003E08CB"/>
    <w:rsid w:val="003E0B60"/>
    <w:rsid w:val="003E41FA"/>
    <w:rsid w:val="003E672F"/>
    <w:rsid w:val="003E733A"/>
    <w:rsid w:val="003F03B7"/>
    <w:rsid w:val="003F1126"/>
    <w:rsid w:val="003F2306"/>
    <w:rsid w:val="003F4E64"/>
    <w:rsid w:val="003F6A59"/>
    <w:rsid w:val="003F6E5E"/>
    <w:rsid w:val="003F7B29"/>
    <w:rsid w:val="003F7D93"/>
    <w:rsid w:val="00401523"/>
    <w:rsid w:val="00404A91"/>
    <w:rsid w:val="00405860"/>
    <w:rsid w:val="004073A9"/>
    <w:rsid w:val="00412FCC"/>
    <w:rsid w:val="004141D4"/>
    <w:rsid w:val="004156E3"/>
    <w:rsid w:val="004178BD"/>
    <w:rsid w:val="00424BD2"/>
    <w:rsid w:val="00427126"/>
    <w:rsid w:val="004318B3"/>
    <w:rsid w:val="00431D31"/>
    <w:rsid w:val="004321AD"/>
    <w:rsid w:val="0043250F"/>
    <w:rsid w:val="0043507B"/>
    <w:rsid w:val="00436BD9"/>
    <w:rsid w:val="00437796"/>
    <w:rsid w:val="00440740"/>
    <w:rsid w:val="00440992"/>
    <w:rsid w:val="00440BBE"/>
    <w:rsid w:val="00442469"/>
    <w:rsid w:val="00444887"/>
    <w:rsid w:val="00445D7A"/>
    <w:rsid w:val="004470AC"/>
    <w:rsid w:val="00450257"/>
    <w:rsid w:val="004575A6"/>
    <w:rsid w:val="0046003E"/>
    <w:rsid w:val="00466C29"/>
    <w:rsid w:val="00471B37"/>
    <w:rsid w:val="004720BE"/>
    <w:rsid w:val="0047332A"/>
    <w:rsid w:val="00477365"/>
    <w:rsid w:val="0048009E"/>
    <w:rsid w:val="00480FB2"/>
    <w:rsid w:val="004810C2"/>
    <w:rsid w:val="00481D9A"/>
    <w:rsid w:val="00482CAA"/>
    <w:rsid w:val="00483429"/>
    <w:rsid w:val="004842E2"/>
    <w:rsid w:val="0049018C"/>
    <w:rsid w:val="004903B5"/>
    <w:rsid w:val="004908D6"/>
    <w:rsid w:val="00494937"/>
    <w:rsid w:val="004A04A0"/>
    <w:rsid w:val="004A0DC4"/>
    <w:rsid w:val="004B0535"/>
    <w:rsid w:val="004B25BE"/>
    <w:rsid w:val="004B44F8"/>
    <w:rsid w:val="004B52B9"/>
    <w:rsid w:val="004B610E"/>
    <w:rsid w:val="004B62C0"/>
    <w:rsid w:val="004C0188"/>
    <w:rsid w:val="004C09A6"/>
    <w:rsid w:val="004C440F"/>
    <w:rsid w:val="004C51A8"/>
    <w:rsid w:val="004C7357"/>
    <w:rsid w:val="004D0685"/>
    <w:rsid w:val="004D092E"/>
    <w:rsid w:val="004D169C"/>
    <w:rsid w:val="004D3BD2"/>
    <w:rsid w:val="004D431B"/>
    <w:rsid w:val="004D679B"/>
    <w:rsid w:val="004E0005"/>
    <w:rsid w:val="004E0378"/>
    <w:rsid w:val="004E0678"/>
    <w:rsid w:val="004E0E74"/>
    <w:rsid w:val="004E3FE8"/>
    <w:rsid w:val="004E5A2C"/>
    <w:rsid w:val="004E6EFB"/>
    <w:rsid w:val="004F02D3"/>
    <w:rsid w:val="004F186F"/>
    <w:rsid w:val="004F3B99"/>
    <w:rsid w:val="004F416B"/>
    <w:rsid w:val="004F6973"/>
    <w:rsid w:val="004F6997"/>
    <w:rsid w:val="004F6AA9"/>
    <w:rsid w:val="004F6FB0"/>
    <w:rsid w:val="00500ACF"/>
    <w:rsid w:val="00502BBE"/>
    <w:rsid w:val="005052AE"/>
    <w:rsid w:val="00510488"/>
    <w:rsid w:val="005107A0"/>
    <w:rsid w:val="00512CF1"/>
    <w:rsid w:val="00513EEB"/>
    <w:rsid w:val="005147D4"/>
    <w:rsid w:val="00517E2F"/>
    <w:rsid w:val="00522315"/>
    <w:rsid w:val="00526563"/>
    <w:rsid w:val="00526811"/>
    <w:rsid w:val="00526FD8"/>
    <w:rsid w:val="00533E82"/>
    <w:rsid w:val="00544621"/>
    <w:rsid w:val="00551ACE"/>
    <w:rsid w:val="00552422"/>
    <w:rsid w:val="00554BA7"/>
    <w:rsid w:val="00555CD4"/>
    <w:rsid w:val="00560320"/>
    <w:rsid w:val="0056041A"/>
    <w:rsid w:val="00560CBD"/>
    <w:rsid w:val="005610F4"/>
    <w:rsid w:val="00563220"/>
    <w:rsid w:val="005665A9"/>
    <w:rsid w:val="00570F3C"/>
    <w:rsid w:val="005723EE"/>
    <w:rsid w:val="00572C2E"/>
    <w:rsid w:val="00573211"/>
    <w:rsid w:val="00573C10"/>
    <w:rsid w:val="00581885"/>
    <w:rsid w:val="0058264A"/>
    <w:rsid w:val="00583161"/>
    <w:rsid w:val="00584632"/>
    <w:rsid w:val="00586470"/>
    <w:rsid w:val="00586FDD"/>
    <w:rsid w:val="00587378"/>
    <w:rsid w:val="00587E20"/>
    <w:rsid w:val="00590F4C"/>
    <w:rsid w:val="005978DB"/>
    <w:rsid w:val="00597962"/>
    <w:rsid w:val="00597A89"/>
    <w:rsid w:val="005A04DB"/>
    <w:rsid w:val="005A0E78"/>
    <w:rsid w:val="005A203A"/>
    <w:rsid w:val="005B5919"/>
    <w:rsid w:val="005B7870"/>
    <w:rsid w:val="005C0326"/>
    <w:rsid w:val="005C0AFB"/>
    <w:rsid w:val="005C2B25"/>
    <w:rsid w:val="005C3182"/>
    <w:rsid w:val="005C6AD2"/>
    <w:rsid w:val="005D06AC"/>
    <w:rsid w:val="005D338A"/>
    <w:rsid w:val="005D3BFF"/>
    <w:rsid w:val="005D4437"/>
    <w:rsid w:val="005D6F9F"/>
    <w:rsid w:val="005E7335"/>
    <w:rsid w:val="005E7CA8"/>
    <w:rsid w:val="005F30DB"/>
    <w:rsid w:val="005F45AA"/>
    <w:rsid w:val="005F48CA"/>
    <w:rsid w:val="005F56DF"/>
    <w:rsid w:val="005F6FB9"/>
    <w:rsid w:val="00602709"/>
    <w:rsid w:val="006036A7"/>
    <w:rsid w:val="00604530"/>
    <w:rsid w:val="00607698"/>
    <w:rsid w:val="006153DD"/>
    <w:rsid w:val="00615BBE"/>
    <w:rsid w:val="00620F6A"/>
    <w:rsid w:val="006224BC"/>
    <w:rsid w:val="0062285A"/>
    <w:rsid w:val="00624BB6"/>
    <w:rsid w:val="0063234F"/>
    <w:rsid w:val="00633E12"/>
    <w:rsid w:val="00634EFD"/>
    <w:rsid w:val="00636B77"/>
    <w:rsid w:val="00642635"/>
    <w:rsid w:val="00643272"/>
    <w:rsid w:val="00643885"/>
    <w:rsid w:val="00643A93"/>
    <w:rsid w:val="00643C21"/>
    <w:rsid w:val="00646702"/>
    <w:rsid w:val="00650ADA"/>
    <w:rsid w:val="006629D9"/>
    <w:rsid w:val="0066547C"/>
    <w:rsid w:val="00666BA3"/>
    <w:rsid w:val="006723EA"/>
    <w:rsid w:val="00672F93"/>
    <w:rsid w:val="00677EDB"/>
    <w:rsid w:val="006808E3"/>
    <w:rsid w:val="006812AF"/>
    <w:rsid w:val="006825F1"/>
    <w:rsid w:val="00686EE4"/>
    <w:rsid w:val="0068744E"/>
    <w:rsid w:val="00692435"/>
    <w:rsid w:val="00693EEE"/>
    <w:rsid w:val="006A0031"/>
    <w:rsid w:val="006A01AF"/>
    <w:rsid w:val="006A18DE"/>
    <w:rsid w:val="006A51BD"/>
    <w:rsid w:val="006A66E4"/>
    <w:rsid w:val="006A6751"/>
    <w:rsid w:val="006C1249"/>
    <w:rsid w:val="006C40D1"/>
    <w:rsid w:val="006C4695"/>
    <w:rsid w:val="006C5944"/>
    <w:rsid w:val="006C66F7"/>
    <w:rsid w:val="006D1FF5"/>
    <w:rsid w:val="006D76CD"/>
    <w:rsid w:val="006D77EC"/>
    <w:rsid w:val="006E13FA"/>
    <w:rsid w:val="006E4AC0"/>
    <w:rsid w:val="006E508C"/>
    <w:rsid w:val="006E7452"/>
    <w:rsid w:val="006E7E18"/>
    <w:rsid w:val="006F219D"/>
    <w:rsid w:val="006F3BF9"/>
    <w:rsid w:val="006F41A6"/>
    <w:rsid w:val="00702ECA"/>
    <w:rsid w:val="0070448B"/>
    <w:rsid w:val="00704EC1"/>
    <w:rsid w:val="007052EB"/>
    <w:rsid w:val="00715BD8"/>
    <w:rsid w:val="00715C3C"/>
    <w:rsid w:val="00715FE3"/>
    <w:rsid w:val="00720E34"/>
    <w:rsid w:val="00721F7C"/>
    <w:rsid w:val="00723A33"/>
    <w:rsid w:val="007266D8"/>
    <w:rsid w:val="00727621"/>
    <w:rsid w:val="0073095F"/>
    <w:rsid w:val="00732E61"/>
    <w:rsid w:val="0073708F"/>
    <w:rsid w:val="00740044"/>
    <w:rsid w:val="00744AF7"/>
    <w:rsid w:val="00744B5B"/>
    <w:rsid w:val="00744C0A"/>
    <w:rsid w:val="00744C95"/>
    <w:rsid w:val="00745167"/>
    <w:rsid w:val="00750467"/>
    <w:rsid w:val="00750E2F"/>
    <w:rsid w:val="00753FF3"/>
    <w:rsid w:val="00754582"/>
    <w:rsid w:val="007556B3"/>
    <w:rsid w:val="007568EB"/>
    <w:rsid w:val="0076141C"/>
    <w:rsid w:val="00763C23"/>
    <w:rsid w:val="00764571"/>
    <w:rsid w:val="00770B7A"/>
    <w:rsid w:val="00777E51"/>
    <w:rsid w:val="007803A2"/>
    <w:rsid w:val="00797E0A"/>
    <w:rsid w:val="007A4A57"/>
    <w:rsid w:val="007A4ADE"/>
    <w:rsid w:val="007A5B5E"/>
    <w:rsid w:val="007A7FD0"/>
    <w:rsid w:val="007B0825"/>
    <w:rsid w:val="007B28B8"/>
    <w:rsid w:val="007C3FF0"/>
    <w:rsid w:val="007C6D4C"/>
    <w:rsid w:val="007C6ECF"/>
    <w:rsid w:val="007D0E28"/>
    <w:rsid w:val="007D5AD2"/>
    <w:rsid w:val="007D7071"/>
    <w:rsid w:val="007E0110"/>
    <w:rsid w:val="007E17CE"/>
    <w:rsid w:val="007E2C1A"/>
    <w:rsid w:val="007E3505"/>
    <w:rsid w:val="007E3BCB"/>
    <w:rsid w:val="007E3BE1"/>
    <w:rsid w:val="007E6D29"/>
    <w:rsid w:val="007E7516"/>
    <w:rsid w:val="007F5735"/>
    <w:rsid w:val="00801B8E"/>
    <w:rsid w:val="00803DA1"/>
    <w:rsid w:val="00813662"/>
    <w:rsid w:val="00815FC9"/>
    <w:rsid w:val="00816C4E"/>
    <w:rsid w:val="0082370B"/>
    <w:rsid w:val="008250AD"/>
    <w:rsid w:val="00825EFF"/>
    <w:rsid w:val="0082707B"/>
    <w:rsid w:val="00827D56"/>
    <w:rsid w:val="00834D2D"/>
    <w:rsid w:val="00843DCE"/>
    <w:rsid w:val="00843F7A"/>
    <w:rsid w:val="00851F4A"/>
    <w:rsid w:val="00855A93"/>
    <w:rsid w:val="00860190"/>
    <w:rsid w:val="008618A2"/>
    <w:rsid w:val="00862247"/>
    <w:rsid w:val="00862E3E"/>
    <w:rsid w:val="00871150"/>
    <w:rsid w:val="00873C2B"/>
    <w:rsid w:val="008741E5"/>
    <w:rsid w:val="0087682D"/>
    <w:rsid w:val="00882E0D"/>
    <w:rsid w:val="0088534B"/>
    <w:rsid w:val="0088641C"/>
    <w:rsid w:val="008920E3"/>
    <w:rsid w:val="00893276"/>
    <w:rsid w:val="008937B2"/>
    <w:rsid w:val="00895B85"/>
    <w:rsid w:val="00896A37"/>
    <w:rsid w:val="00897086"/>
    <w:rsid w:val="008A08B8"/>
    <w:rsid w:val="008A4305"/>
    <w:rsid w:val="008B14DD"/>
    <w:rsid w:val="008B203C"/>
    <w:rsid w:val="008B22B3"/>
    <w:rsid w:val="008B300B"/>
    <w:rsid w:val="008B77B5"/>
    <w:rsid w:val="008C000B"/>
    <w:rsid w:val="008C2833"/>
    <w:rsid w:val="008C3FEC"/>
    <w:rsid w:val="008C45CD"/>
    <w:rsid w:val="008C79F1"/>
    <w:rsid w:val="008D293C"/>
    <w:rsid w:val="008D3A27"/>
    <w:rsid w:val="008D6997"/>
    <w:rsid w:val="008D7755"/>
    <w:rsid w:val="008D7B74"/>
    <w:rsid w:val="008E2D36"/>
    <w:rsid w:val="008E31BB"/>
    <w:rsid w:val="008E5F88"/>
    <w:rsid w:val="009065EF"/>
    <w:rsid w:val="00906C4B"/>
    <w:rsid w:val="00916E9F"/>
    <w:rsid w:val="009174F0"/>
    <w:rsid w:val="009204C7"/>
    <w:rsid w:val="00922B63"/>
    <w:rsid w:val="00930927"/>
    <w:rsid w:val="00933000"/>
    <w:rsid w:val="009332F4"/>
    <w:rsid w:val="00935B13"/>
    <w:rsid w:val="009400D8"/>
    <w:rsid w:val="00942EC1"/>
    <w:rsid w:val="0094348E"/>
    <w:rsid w:val="00944C2A"/>
    <w:rsid w:val="00946114"/>
    <w:rsid w:val="009479E3"/>
    <w:rsid w:val="00950224"/>
    <w:rsid w:val="0095172D"/>
    <w:rsid w:val="0095559C"/>
    <w:rsid w:val="00956C29"/>
    <w:rsid w:val="00956CA3"/>
    <w:rsid w:val="00962DA2"/>
    <w:rsid w:val="009710B2"/>
    <w:rsid w:val="00971482"/>
    <w:rsid w:val="00972BF4"/>
    <w:rsid w:val="009739FA"/>
    <w:rsid w:val="009748E1"/>
    <w:rsid w:val="00975758"/>
    <w:rsid w:val="00981974"/>
    <w:rsid w:val="00981F38"/>
    <w:rsid w:val="00985B0E"/>
    <w:rsid w:val="00986ECA"/>
    <w:rsid w:val="00986FD9"/>
    <w:rsid w:val="009878E4"/>
    <w:rsid w:val="0099126B"/>
    <w:rsid w:val="009918D6"/>
    <w:rsid w:val="009959FE"/>
    <w:rsid w:val="00997469"/>
    <w:rsid w:val="009A0CA9"/>
    <w:rsid w:val="009A296A"/>
    <w:rsid w:val="009A4374"/>
    <w:rsid w:val="009A719C"/>
    <w:rsid w:val="009C4013"/>
    <w:rsid w:val="009C58A8"/>
    <w:rsid w:val="009C5A7E"/>
    <w:rsid w:val="009C6567"/>
    <w:rsid w:val="009D20DD"/>
    <w:rsid w:val="009D24A3"/>
    <w:rsid w:val="009D346D"/>
    <w:rsid w:val="009D72E9"/>
    <w:rsid w:val="009E1AE7"/>
    <w:rsid w:val="009E23BB"/>
    <w:rsid w:val="009E41C9"/>
    <w:rsid w:val="009E44C4"/>
    <w:rsid w:val="009F0061"/>
    <w:rsid w:val="009F26C8"/>
    <w:rsid w:val="009F4E6D"/>
    <w:rsid w:val="009F6964"/>
    <w:rsid w:val="009F6A75"/>
    <w:rsid w:val="009F769A"/>
    <w:rsid w:val="00A010B4"/>
    <w:rsid w:val="00A02292"/>
    <w:rsid w:val="00A0353F"/>
    <w:rsid w:val="00A03D13"/>
    <w:rsid w:val="00A04ED9"/>
    <w:rsid w:val="00A058FF"/>
    <w:rsid w:val="00A05BEF"/>
    <w:rsid w:val="00A119CE"/>
    <w:rsid w:val="00A14496"/>
    <w:rsid w:val="00A144BF"/>
    <w:rsid w:val="00A156C4"/>
    <w:rsid w:val="00A222D7"/>
    <w:rsid w:val="00A27546"/>
    <w:rsid w:val="00A31B01"/>
    <w:rsid w:val="00A31D6E"/>
    <w:rsid w:val="00A33D41"/>
    <w:rsid w:val="00A34330"/>
    <w:rsid w:val="00A3758D"/>
    <w:rsid w:val="00A4490A"/>
    <w:rsid w:val="00A44DE4"/>
    <w:rsid w:val="00A45166"/>
    <w:rsid w:val="00A459BF"/>
    <w:rsid w:val="00A54BB0"/>
    <w:rsid w:val="00A55CD0"/>
    <w:rsid w:val="00A55D07"/>
    <w:rsid w:val="00A55F79"/>
    <w:rsid w:val="00A56408"/>
    <w:rsid w:val="00A57415"/>
    <w:rsid w:val="00A57FAD"/>
    <w:rsid w:val="00A60A7B"/>
    <w:rsid w:val="00A6337D"/>
    <w:rsid w:val="00A673A1"/>
    <w:rsid w:val="00A7160E"/>
    <w:rsid w:val="00A7311B"/>
    <w:rsid w:val="00A82863"/>
    <w:rsid w:val="00A84438"/>
    <w:rsid w:val="00A8767D"/>
    <w:rsid w:val="00A90666"/>
    <w:rsid w:val="00A9120A"/>
    <w:rsid w:val="00A934FD"/>
    <w:rsid w:val="00A9528C"/>
    <w:rsid w:val="00A95D16"/>
    <w:rsid w:val="00A97749"/>
    <w:rsid w:val="00A97A25"/>
    <w:rsid w:val="00A97D3A"/>
    <w:rsid w:val="00AA62FC"/>
    <w:rsid w:val="00AA6BFA"/>
    <w:rsid w:val="00AB10A9"/>
    <w:rsid w:val="00AB1A5E"/>
    <w:rsid w:val="00AC1482"/>
    <w:rsid w:val="00AC28AB"/>
    <w:rsid w:val="00AC3D8A"/>
    <w:rsid w:val="00AC4172"/>
    <w:rsid w:val="00AC4438"/>
    <w:rsid w:val="00AC6029"/>
    <w:rsid w:val="00AC74E2"/>
    <w:rsid w:val="00AD3B59"/>
    <w:rsid w:val="00AD7A65"/>
    <w:rsid w:val="00AE2D08"/>
    <w:rsid w:val="00AE34FE"/>
    <w:rsid w:val="00AE4A72"/>
    <w:rsid w:val="00AE505B"/>
    <w:rsid w:val="00AE5CA2"/>
    <w:rsid w:val="00AE7BE6"/>
    <w:rsid w:val="00AF111A"/>
    <w:rsid w:val="00AF29D2"/>
    <w:rsid w:val="00AF38C9"/>
    <w:rsid w:val="00AF3DBD"/>
    <w:rsid w:val="00AF6F86"/>
    <w:rsid w:val="00B00314"/>
    <w:rsid w:val="00B013D9"/>
    <w:rsid w:val="00B02F46"/>
    <w:rsid w:val="00B043E9"/>
    <w:rsid w:val="00B06616"/>
    <w:rsid w:val="00B10F43"/>
    <w:rsid w:val="00B12C5C"/>
    <w:rsid w:val="00B13452"/>
    <w:rsid w:val="00B15ABC"/>
    <w:rsid w:val="00B16C8A"/>
    <w:rsid w:val="00B172C0"/>
    <w:rsid w:val="00B2130D"/>
    <w:rsid w:val="00B23578"/>
    <w:rsid w:val="00B2360D"/>
    <w:rsid w:val="00B23C43"/>
    <w:rsid w:val="00B25602"/>
    <w:rsid w:val="00B259E6"/>
    <w:rsid w:val="00B264D9"/>
    <w:rsid w:val="00B27FC0"/>
    <w:rsid w:val="00B34DFA"/>
    <w:rsid w:val="00B3678C"/>
    <w:rsid w:val="00B36CA9"/>
    <w:rsid w:val="00B40353"/>
    <w:rsid w:val="00B42276"/>
    <w:rsid w:val="00B42AC3"/>
    <w:rsid w:val="00B4308C"/>
    <w:rsid w:val="00B44A52"/>
    <w:rsid w:val="00B51662"/>
    <w:rsid w:val="00B53392"/>
    <w:rsid w:val="00B54AA2"/>
    <w:rsid w:val="00B5735A"/>
    <w:rsid w:val="00B60E76"/>
    <w:rsid w:val="00B61211"/>
    <w:rsid w:val="00B62748"/>
    <w:rsid w:val="00B6332B"/>
    <w:rsid w:val="00B64B22"/>
    <w:rsid w:val="00B70EB1"/>
    <w:rsid w:val="00B71FF1"/>
    <w:rsid w:val="00B73EB4"/>
    <w:rsid w:val="00B74873"/>
    <w:rsid w:val="00B807FD"/>
    <w:rsid w:val="00B81450"/>
    <w:rsid w:val="00B831A7"/>
    <w:rsid w:val="00B85354"/>
    <w:rsid w:val="00B85A76"/>
    <w:rsid w:val="00B87216"/>
    <w:rsid w:val="00B94D66"/>
    <w:rsid w:val="00B9740A"/>
    <w:rsid w:val="00BA4927"/>
    <w:rsid w:val="00BA4DA7"/>
    <w:rsid w:val="00BA53BB"/>
    <w:rsid w:val="00BA68F8"/>
    <w:rsid w:val="00BB29A2"/>
    <w:rsid w:val="00BB359B"/>
    <w:rsid w:val="00BB4BC9"/>
    <w:rsid w:val="00BB70B4"/>
    <w:rsid w:val="00BC1D58"/>
    <w:rsid w:val="00BC2FD0"/>
    <w:rsid w:val="00BC5AFE"/>
    <w:rsid w:val="00BC5C5D"/>
    <w:rsid w:val="00BC5F0A"/>
    <w:rsid w:val="00BC73B7"/>
    <w:rsid w:val="00BC791E"/>
    <w:rsid w:val="00BD2157"/>
    <w:rsid w:val="00BD26D4"/>
    <w:rsid w:val="00BD4415"/>
    <w:rsid w:val="00BD46D3"/>
    <w:rsid w:val="00BD4770"/>
    <w:rsid w:val="00BD5C29"/>
    <w:rsid w:val="00BD6B51"/>
    <w:rsid w:val="00BE035F"/>
    <w:rsid w:val="00BE0AED"/>
    <w:rsid w:val="00BE20F8"/>
    <w:rsid w:val="00BE7034"/>
    <w:rsid w:val="00BF3162"/>
    <w:rsid w:val="00BF323D"/>
    <w:rsid w:val="00BF40F1"/>
    <w:rsid w:val="00BF460A"/>
    <w:rsid w:val="00BF4CC0"/>
    <w:rsid w:val="00BF52ED"/>
    <w:rsid w:val="00BF61E8"/>
    <w:rsid w:val="00BF7307"/>
    <w:rsid w:val="00C02A60"/>
    <w:rsid w:val="00C035CC"/>
    <w:rsid w:val="00C03728"/>
    <w:rsid w:val="00C13922"/>
    <w:rsid w:val="00C1728E"/>
    <w:rsid w:val="00C26CDA"/>
    <w:rsid w:val="00C27B1F"/>
    <w:rsid w:val="00C30880"/>
    <w:rsid w:val="00C325AE"/>
    <w:rsid w:val="00C3752B"/>
    <w:rsid w:val="00C40192"/>
    <w:rsid w:val="00C45020"/>
    <w:rsid w:val="00C4554F"/>
    <w:rsid w:val="00C462B1"/>
    <w:rsid w:val="00C47A0D"/>
    <w:rsid w:val="00C50527"/>
    <w:rsid w:val="00C50F8E"/>
    <w:rsid w:val="00C51B54"/>
    <w:rsid w:val="00C54A18"/>
    <w:rsid w:val="00C564AD"/>
    <w:rsid w:val="00C6278C"/>
    <w:rsid w:val="00C634B2"/>
    <w:rsid w:val="00C6422E"/>
    <w:rsid w:val="00C670A2"/>
    <w:rsid w:val="00C67767"/>
    <w:rsid w:val="00C67DB4"/>
    <w:rsid w:val="00C76CE9"/>
    <w:rsid w:val="00C76D5D"/>
    <w:rsid w:val="00C80063"/>
    <w:rsid w:val="00C822AC"/>
    <w:rsid w:val="00C83CD9"/>
    <w:rsid w:val="00C83E36"/>
    <w:rsid w:val="00C85BE1"/>
    <w:rsid w:val="00C91B24"/>
    <w:rsid w:val="00C92BDA"/>
    <w:rsid w:val="00C96DA6"/>
    <w:rsid w:val="00CA0787"/>
    <w:rsid w:val="00CA21E9"/>
    <w:rsid w:val="00CA27D9"/>
    <w:rsid w:val="00CA4830"/>
    <w:rsid w:val="00CA49CA"/>
    <w:rsid w:val="00CB20B9"/>
    <w:rsid w:val="00CC0221"/>
    <w:rsid w:val="00CC1A99"/>
    <w:rsid w:val="00CC3784"/>
    <w:rsid w:val="00CC37EB"/>
    <w:rsid w:val="00CC6EFC"/>
    <w:rsid w:val="00CD3DDA"/>
    <w:rsid w:val="00CD45BC"/>
    <w:rsid w:val="00CD461C"/>
    <w:rsid w:val="00CD4B5C"/>
    <w:rsid w:val="00CD66C2"/>
    <w:rsid w:val="00CE1CF2"/>
    <w:rsid w:val="00CE20CA"/>
    <w:rsid w:val="00CE3909"/>
    <w:rsid w:val="00CE4F28"/>
    <w:rsid w:val="00CE54B7"/>
    <w:rsid w:val="00CE666F"/>
    <w:rsid w:val="00CE7217"/>
    <w:rsid w:val="00CF24CC"/>
    <w:rsid w:val="00CF4C0F"/>
    <w:rsid w:val="00D05DF5"/>
    <w:rsid w:val="00D11BF2"/>
    <w:rsid w:val="00D13E69"/>
    <w:rsid w:val="00D175A6"/>
    <w:rsid w:val="00D20175"/>
    <w:rsid w:val="00D21F69"/>
    <w:rsid w:val="00D23A38"/>
    <w:rsid w:val="00D26A4E"/>
    <w:rsid w:val="00D27196"/>
    <w:rsid w:val="00D36448"/>
    <w:rsid w:val="00D4329F"/>
    <w:rsid w:val="00D456A4"/>
    <w:rsid w:val="00D457B9"/>
    <w:rsid w:val="00D46505"/>
    <w:rsid w:val="00D527AB"/>
    <w:rsid w:val="00D610EB"/>
    <w:rsid w:val="00D61196"/>
    <w:rsid w:val="00D626AD"/>
    <w:rsid w:val="00D6419C"/>
    <w:rsid w:val="00D65BCE"/>
    <w:rsid w:val="00D66263"/>
    <w:rsid w:val="00D71F37"/>
    <w:rsid w:val="00D72182"/>
    <w:rsid w:val="00D753E6"/>
    <w:rsid w:val="00D754B3"/>
    <w:rsid w:val="00D77041"/>
    <w:rsid w:val="00D826CF"/>
    <w:rsid w:val="00D958C0"/>
    <w:rsid w:val="00DA0E4C"/>
    <w:rsid w:val="00DA32D1"/>
    <w:rsid w:val="00DA7721"/>
    <w:rsid w:val="00DA7CAA"/>
    <w:rsid w:val="00DB1D48"/>
    <w:rsid w:val="00DB2190"/>
    <w:rsid w:val="00DC07F7"/>
    <w:rsid w:val="00DC35E8"/>
    <w:rsid w:val="00DC470F"/>
    <w:rsid w:val="00DD0D2C"/>
    <w:rsid w:val="00DD7636"/>
    <w:rsid w:val="00DE021F"/>
    <w:rsid w:val="00DE3DD4"/>
    <w:rsid w:val="00DE42D2"/>
    <w:rsid w:val="00DE44F3"/>
    <w:rsid w:val="00DE5154"/>
    <w:rsid w:val="00DF05D9"/>
    <w:rsid w:val="00DF0DC7"/>
    <w:rsid w:val="00DF3664"/>
    <w:rsid w:val="00DF73C4"/>
    <w:rsid w:val="00E00726"/>
    <w:rsid w:val="00E00C22"/>
    <w:rsid w:val="00E00FAB"/>
    <w:rsid w:val="00E0129B"/>
    <w:rsid w:val="00E01D84"/>
    <w:rsid w:val="00E037B5"/>
    <w:rsid w:val="00E0420A"/>
    <w:rsid w:val="00E04BFC"/>
    <w:rsid w:val="00E07006"/>
    <w:rsid w:val="00E07B65"/>
    <w:rsid w:val="00E07C16"/>
    <w:rsid w:val="00E10E3C"/>
    <w:rsid w:val="00E11927"/>
    <w:rsid w:val="00E16833"/>
    <w:rsid w:val="00E170A8"/>
    <w:rsid w:val="00E175BD"/>
    <w:rsid w:val="00E175F2"/>
    <w:rsid w:val="00E17FD3"/>
    <w:rsid w:val="00E200EE"/>
    <w:rsid w:val="00E20612"/>
    <w:rsid w:val="00E21200"/>
    <w:rsid w:val="00E226CA"/>
    <w:rsid w:val="00E30D3A"/>
    <w:rsid w:val="00E31117"/>
    <w:rsid w:val="00E3404E"/>
    <w:rsid w:val="00E35C97"/>
    <w:rsid w:val="00E36422"/>
    <w:rsid w:val="00E41DA3"/>
    <w:rsid w:val="00E42242"/>
    <w:rsid w:val="00E43F99"/>
    <w:rsid w:val="00E46715"/>
    <w:rsid w:val="00E54A0E"/>
    <w:rsid w:val="00E612A3"/>
    <w:rsid w:val="00E64FDE"/>
    <w:rsid w:val="00E66927"/>
    <w:rsid w:val="00E70F05"/>
    <w:rsid w:val="00E7301C"/>
    <w:rsid w:val="00E755E2"/>
    <w:rsid w:val="00E811CA"/>
    <w:rsid w:val="00E81CF7"/>
    <w:rsid w:val="00E85055"/>
    <w:rsid w:val="00E86F04"/>
    <w:rsid w:val="00E87133"/>
    <w:rsid w:val="00E908E8"/>
    <w:rsid w:val="00E91709"/>
    <w:rsid w:val="00E92F69"/>
    <w:rsid w:val="00E97668"/>
    <w:rsid w:val="00E9789D"/>
    <w:rsid w:val="00EA23A0"/>
    <w:rsid w:val="00EA2D29"/>
    <w:rsid w:val="00EA46F2"/>
    <w:rsid w:val="00EA56CF"/>
    <w:rsid w:val="00EA5D86"/>
    <w:rsid w:val="00EA7E50"/>
    <w:rsid w:val="00EB0E42"/>
    <w:rsid w:val="00EB468A"/>
    <w:rsid w:val="00EB493D"/>
    <w:rsid w:val="00EB4B27"/>
    <w:rsid w:val="00EC1C96"/>
    <w:rsid w:val="00EC4118"/>
    <w:rsid w:val="00ED23EE"/>
    <w:rsid w:val="00ED39F9"/>
    <w:rsid w:val="00ED4B12"/>
    <w:rsid w:val="00ED60F1"/>
    <w:rsid w:val="00ED69CB"/>
    <w:rsid w:val="00EE0EDD"/>
    <w:rsid w:val="00EE13F9"/>
    <w:rsid w:val="00EE385E"/>
    <w:rsid w:val="00EE4000"/>
    <w:rsid w:val="00EF1AE0"/>
    <w:rsid w:val="00EF410D"/>
    <w:rsid w:val="00F00952"/>
    <w:rsid w:val="00F04237"/>
    <w:rsid w:val="00F10908"/>
    <w:rsid w:val="00F1185D"/>
    <w:rsid w:val="00F138EE"/>
    <w:rsid w:val="00F146F7"/>
    <w:rsid w:val="00F14BE1"/>
    <w:rsid w:val="00F227C8"/>
    <w:rsid w:val="00F2429A"/>
    <w:rsid w:val="00F306E6"/>
    <w:rsid w:val="00F35466"/>
    <w:rsid w:val="00F41700"/>
    <w:rsid w:val="00F42ED5"/>
    <w:rsid w:val="00F42F33"/>
    <w:rsid w:val="00F43FE5"/>
    <w:rsid w:val="00F475C0"/>
    <w:rsid w:val="00F5372F"/>
    <w:rsid w:val="00F55116"/>
    <w:rsid w:val="00F553FA"/>
    <w:rsid w:val="00F60615"/>
    <w:rsid w:val="00F622C9"/>
    <w:rsid w:val="00F63458"/>
    <w:rsid w:val="00F63AEB"/>
    <w:rsid w:val="00F75DCD"/>
    <w:rsid w:val="00F80123"/>
    <w:rsid w:val="00F83BB8"/>
    <w:rsid w:val="00F847E8"/>
    <w:rsid w:val="00F874DB"/>
    <w:rsid w:val="00F91748"/>
    <w:rsid w:val="00F93B65"/>
    <w:rsid w:val="00F96BD7"/>
    <w:rsid w:val="00F9735E"/>
    <w:rsid w:val="00F977BF"/>
    <w:rsid w:val="00F97A6A"/>
    <w:rsid w:val="00FA1708"/>
    <w:rsid w:val="00FA2079"/>
    <w:rsid w:val="00FA2815"/>
    <w:rsid w:val="00FA53E4"/>
    <w:rsid w:val="00FA5E7B"/>
    <w:rsid w:val="00FB01EF"/>
    <w:rsid w:val="00FB0490"/>
    <w:rsid w:val="00FB20A6"/>
    <w:rsid w:val="00FB3D23"/>
    <w:rsid w:val="00FC006C"/>
    <w:rsid w:val="00FC0075"/>
    <w:rsid w:val="00FC0E25"/>
    <w:rsid w:val="00FC76FB"/>
    <w:rsid w:val="00FD18AB"/>
    <w:rsid w:val="00FD1DBD"/>
    <w:rsid w:val="00FD384A"/>
    <w:rsid w:val="00FD5003"/>
    <w:rsid w:val="00FD7269"/>
    <w:rsid w:val="00FE3ED9"/>
    <w:rsid w:val="00FE5F22"/>
    <w:rsid w:val="00FE6165"/>
    <w:rsid w:val="00FE71B1"/>
    <w:rsid w:val="00FE7736"/>
    <w:rsid w:val="00FE77E8"/>
    <w:rsid w:val="00FE7AD3"/>
    <w:rsid w:val="00FF347D"/>
    <w:rsid w:val="00FF5EBF"/>
    <w:rsid w:val="19566C4A"/>
    <w:rsid w:val="6599AA6A"/>
    <w:rsid w:val="65FD57A1"/>
    <w:rsid w:val="705BAD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5149B"/>
  <w15:chartTrackingRefBased/>
  <w15:docId w15:val="{7A6D1249-D2D5-4D8C-8E09-DA41BEC50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33E12"/>
    <w:pPr>
      <w:keepNext/>
      <w:keepLines/>
      <w:spacing w:before="360" w:after="80"/>
      <w:outlineLvl w:val="0"/>
    </w:pPr>
    <w:rPr>
      <w:rFonts w:asciiTheme="majorHAnsi" w:eastAsiaTheme="majorEastAsia" w:hAnsiTheme="majorHAnsi"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4C440F"/>
    <w:pPr>
      <w:keepNext/>
      <w:keepLines/>
      <w:spacing w:before="160" w:after="80"/>
      <w:outlineLvl w:val="1"/>
    </w:pPr>
    <w:rPr>
      <w:rFonts w:asciiTheme="majorHAnsi" w:eastAsiaTheme="majorEastAsia" w:hAnsiTheme="majorHAnsi" w:cstheme="majorBidi"/>
      <w:b/>
      <w:color w:val="0F4761" w:themeColor="accent1" w:themeShade="BF"/>
      <w:sz w:val="28"/>
      <w:szCs w:val="32"/>
    </w:rPr>
  </w:style>
  <w:style w:type="paragraph" w:styleId="Heading3">
    <w:name w:val="heading 3"/>
    <w:basedOn w:val="Normal"/>
    <w:next w:val="Normal"/>
    <w:link w:val="Heading3Char"/>
    <w:uiPriority w:val="9"/>
    <w:unhideWhenUsed/>
    <w:qFormat/>
    <w:rsid w:val="003121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21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21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21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21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21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21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3E12"/>
    <w:rPr>
      <w:rFonts w:asciiTheme="majorHAnsi" w:eastAsiaTheme="majorEastAsia" w:hAnsiTheme="majorHAnsi" w:cstheme="majorBidi"/>
      <w:b/>
      <w:color w:val="0F4761" w:themeColor="accent1" w:themeShade="BF"/>
      <w:sz w:val="40"/>
      <w:szCs w:val="40"/>
    </w:rPr>
  </w:style>
  <w:style w:type="character" w:customStyle="1" w:styleId="Heading2Char">
    <w:name w:val="Heading 2 Char"/>
    <w:basedOn w:val="DefaultParagraphFont"/>
    <w:link w:val="Heading2"/>
    <w:uiPriority w:val="9"/>
    <w:rsid w:val="004C440F"/>
    <w:rPr>
      <w:rFonts w:asciiTheme="majorHAnsi" w:eastAsiaTheme="majorEastAsia" w:hAnsiTheme="majorHAnsi" w:cstheme="majorBidi"/>
      <w:b/>
      <w:color w:val="0F4761" w:themeColor="accent1" w:themeShade="BF"/>
      <w:sz w:val="28"/>
      <w:szCs w:val="32"/>
    </w:rPr>
  </w:style>
  <w:style w:type="character" w:customStyle="1" w:styleId="Heading3Char">
    <w:name w:val="Heading 3 Char"/>
    <w:basedOn w:val="DefaultParagraphFont"/>
    <w:link w:val="Heading3"/>
    <w:uiPriority w:val="9"/>
    <w:rsid w:val="003121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21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21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21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21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21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21C6"/>
    <w:rPr>
      <w:rFonts w:eastAsiaTheme="majorEastAsia" w:cstheme="majorBidi"/>
      <w:color w:val="272727" w:themeColor="text1" w:themeTint="D8"/>
    </w:rPr>
  </w:style>
  <w:style w:type="paragraph" w:styleId="Title">
    <w:name w:val="Title"/>
    <w:basedOn w:val="Normal"/>
    <w:next w:val="Normal"/>
    <w:link w:val="TitleChar"/>
    <w:uiPriority w:val="10"/>
    <w:qFormat/>
    <w:rsid w:val="003121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21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21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21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21C6"/>
    <w:pPr>
      <w:spacing w:before="160"/>
      <w:jc w:val="center"/>
    </w:pPr>
    <w:rPr>
      <w:i/>
      <w:iCs/>
      <w:color w:val="404040" w:themeColor="text1" w:themeTint="BF"/>
    </w:rPr>
  </w:style>
  <w:style w:type="character" w:customStyle="1" w:styleId="QuoteChar">
    <w:name w:val="Quote Char"/>
    <w:basedOn w:val="DefaultParagraphFont"/>
    <w:link w:val="Quote"/>
    <w:uiPriority w:val="29"/>
    <w:rsid w:val="003121C6"/>
    <w:rPr>
      <w:i/>
      <w:iCs/>
      <w:color w:val="404040" w:themeColor="text1" w:themeTint="BF"/>
    </w:rPr>
  </w:style>
  <w:style w:type="paragraph" w:styleId="ListParagraph">
    <w:name w:val="List Paragraph"/>
    <w:basedOn w:val="Normal"/>
    <w:uiPriority w:val="34"/>
    <w:qFormat/>
    <w:rsid w:val="003121C6"/>
    <w:pPr>
      <w:ind w:left="720"/>
      <w:contextualSpacing/>
    </w:pPr>
  </w:style>
  <w:style w:type="character" w:styleId="IntenseEmphasis">
    <w:name w:val="Intense Emphasis"/>
    <w:basedOn w:val="DefaultParagraphFont"/>
    <w:uiPriority w:val="21"/>
    <w:qFormat/>
    <w:rsid w:val="003121C6"/>
    <w:rPr>
      <w:i/>
      <w:iCs/>
      <w:color w:val="0F4761" w:themeColor="accent1" w:themeShade="BF"/>
    </w:rPr>
  </w:style>
  <w:style w:type="paragraph" w:styleId="IntenseQuote">
    <w:name w:val="Intense Quote"/>
    <w:basedOn w:val="Normal"/>
    <w:next w:val="Normal"/>
    <w:link w:val="IntenseQuoteChar"/>
    <w:uiPriority w:val="30"/>
    <w:qFormat/>
    <w:rsid w:val="003121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21C6"/>
    <w:rPr>
      <w:i/>
      <w:iCs/>
      <w:color w:val="0F4761" w:themeColor="accent1" w:themeShade="BF"/>
    </w:rPr>
  </w:style>
  <w:style w:type="character" w:styleId="IntenseReference">
    <w:name w:val="Intense Reference"/>
    <w:basedOn w:val="DefaultParagraphFont"/>
    <w:uiPriority w:val="32"/>
    <w:qFormat/>
    <w:rsid w:val="003121C6"/>
    <w:rPr>
      <w:b/>
      <w:bCs/>
      <w:smallCaps/>
      <w:color w:val="0F4761" w:themeColor="accent1" w:themeShade="BF"/>
      <w:spacing w:val="5"/>
    </w:rPr>
  </w:style>
  <w:style w:type="table" w:styleId="TableGrid">
    <w:name w:val="Table Grid"/>
    <w:basedOn w:val="TableNormal"/>
    <w:uiPriority w:val="39"/>
    <w:rsid w:val="003121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
    <w:name w:val="List Table 3"/>
    <w:basedOn w:val="TableNormal"/>
    <w:uiPriority w:val="48"/>
    <w:rsid w:val="003121C6"/>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Header">
    <w:name w:val="header"/>
    <w:basedOn w:val="Normal"/>
    <w:link w:val="HeaderChar"/>
    <w:uiPriority w:val="99"/>
    <w:unhideWhenUsed/>
    <w:rsid w:val="00C172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728E"/>
  </w:style>
  <w:style w:type="paragraph" w:styleId="Footer">
    <w:name w:val="footer"/>
    <w:basedOn w:val="Normal"/>
    <w:link w:val="FooterChar"/>
    <w:uiPriority w:val="99"/>
    <w:unhideWhenUsed/>
    <w:rsid w:val="00C172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728E"/>
  </w:style>
  <w:style w:type="character" w:styleId="Hyperlink">
    <w:name w:val="Hyperlink"/>
    <w:basedOn w:val="DefaultParagraphFont"/>
    <w:uiPriority w:val="99"/>
    <w:unhideWhenUsed/>
    <w:rsid w:val="00010812"/>
    <w:rPr>
      <w:color w:val="467886" w:themeColor="hyperlink"/>
      <w:u w:val="single"/>
    </w:rPr>
  </w:style>
  <w:style w:type="character" w:styleId="UnresolvedMention">
    <w:name w:val="Unresolved Mention"/>
    <w:basedOn w:val="DefaultParagraphFont"/>
    <w:uiPriority w:val="99"/>
    <w:semiHidden/>
    <w:unhideWhenUsed/>
    <w:rsid w:val="00010812"/>
    <w:rPr>
      <w:color w:val="605E5C"/>
      <w:shd w:val="clear" w:color="auto" w:fill="E1DFDD"/>
    </w:rPr>
  </w:style>
  <w:style w:type="character" w:customStyle="1" w:styleId="normaltextrun">
    <w:name w:val="normaltextrun"/>
    <w:basedOn w:val="DefaultParagraphFont"/>
    <w:rsid w:val="003811C7"/>
  </w:style>
  <w:style w:type="paragraph" w:customStyle="1" w:styleId="paragraph">
    <w:name w:val="paragraph"/>
    <w:basedOn w:val="Normal"/>
    <w:rsid w:val="00235A83"/>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eop">
    <w:name w:val="eop"/>
    <w:basedOn w:val="DefaultParagraphFont"/>
    <w:rsid w:val="00235A83"/>
  </w:style>
  <w:style w:type="table" w:styleId="GridTable1Light">
    <w:name w:val="Grid Table 1 Light"/>
    <w:basedOn w:val="TableNormal"/>
    <w:uiPriority w:val="46"/>
    <w:rsid w:val="00502BB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FollowedHyperlink">
    <w:name w:val="FollowedHyperlink"/>
    <w:basedOn w:val="DefaultParagraphFont"/>
    <w:uiPriority w:val="99"/>
    <w:semiHidden/>
    <w:unhideWhenUsed/>
    <w:rsid w:val="007B28B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Cash@uada.edu"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view.officeapps.live.com/op/view.aspx?src=https%3A%2F%2Fwww.uada.edu%2Femployees%2Fbusiness-office%2Ffinance%2Fdocs%2FCAPM-GUIDES%2Fprivate-applicator-training.docx&amp;wdOrigin=BROWSELINK" TargetMode="External"/><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hyperlink" Target="mailto:Cash@uada.edu"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F1E771C64763A43AF314960C37B5435" ma:contentTypeVersion="7" ma:contentTypeDescription="Create a new document." ma:contentTypeScope="" ma:versionID="b1e53dd62a5531b0938813da4d548533">
  <xsd:schema xmlns:xsd="http://www.w3.org/2001/XMLSchema" xmlns:xs="http://www.w3.org/2001/XMLSchema" xmlns:p="http://schemas.microsoft.com/office/2006/metadata/properties" xmlns:ns2="47cd6560-ccf3-4e7c-9bf0-29990402da2a" targetNamespace="http://schemas.microsoft.com/office/2006/metadata/properties" ma:root="true" ma:fieldsID="827ef7dc0afdd3fdb68e349d73f210d2" ns2:_="">
    <xsd:import namespace="47cd6560-ccf3-4e7c-9bf0-29990402da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cd6560-ccf3-4e7c-9bf0-29990402da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13497C4-B2B6-4B2D-A1D4-EDC8A3619A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cd6560-ccf3-4e7c-9bf0-29990402da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584F074-679A-47A6-BE68-68FF7347573A}">
  <ds:schemaRefs>
    <ds:schemaRef ds:uri="http://schemas.microsoft.com/sharepoint/v3/contenttype/forms"/>
  </ds:schemaRefs>
</ds:datastoreItem>
</file>

<file path=customXml/itemProps3.xml><?xml version="1.0" encoding="utf-8"?>
<ds:datastoreItem xmlns:ds="http://schemas.openxmlformats.org/officeDocument/2006/customXml" ds:itemID="{0B3AE32C-6E26-4064-AF6D-3FB8A68485A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717</Words>
  <Characters>4087</Characters>
  <Application>Microsoft Office Word</Application>
  <DocSecurity>0</DocSecurity>
  <Lines>34</Lines>
  <Paragraphs>9</Paragraphs>
  <ScaleCrop>false</ScaleCrop>
  <Company/>
  <LinksUpToDate>false</LinksUpToDate>
  <CharactersWithSpaces>4795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Kyleen Whitehead Prewett</dc:creator>
  <cp:keywords/>
  <dc:description/>
  <cp:lastModifiedBy>Kyleen Whitehead Prewett</cp:lastModifiedBy>
  <cp:revision>4</cp:revision>
  <cp:lastPrinted>2026-06-15T18:46:00Z</cp:lastPrinted>
  <dcterms:created xsi:type="dcterms:W3CDTF">2026-10-07T15:55:00Z</dcterms:created>
  <dcterms:modified xsi:type="dcterms:W3CDTF">2026-10-07T20:30:00Z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570d0e1-5e3d-4557-a9f8-84d8494b9cc8_Enabled">
    <vt:lpwstr>true</vt:lpwstr>
  </property>
  <property fmtid="{D5CDD505-2E9C-101B-9397-08002B2CF9AE}" pid="3" name="MSIP_Label_0570d0e1-5e3d-4557-a9f8-84d8494b9cc8_SetDate">
    <vt:lpwstr>2025-11-11T18:17:52Z</vt:lpwstr>
  </property>
  <property fmtid="{D5CDD505-2E9C-101B-9397-08002B2CF9AE}" pid="4" name="MSIP_Label_0570d0e1-5e3d-4557-a9f8-84d8494b9cc8_Method">
    <vt:lpwstr>Standard</vt:lpwstr>
  </property>
  <property fmtid="{D5CDD505-2E9C-101B-9397-08002B2CF9AE}" pid="5" name="MSIP_Label_0570d0e1-5e3d-4557-a9f8-84d8494b9cc8_Name">
    <vt:lpwstr>Public Data</vt:lpwstr>
  </property>
  <property fmtid="{D5CDD505-2E9C-101B-9397-08002B2CF9AE}" pid="6" name="MSIP_Label_0570d0e1-5e3d-4557-a9f8-84d8494b9cc8_SiteId">
    <vt:lpwstr>174d954f-585e-40c3-ae1c-01ada5f26723</vt:lpwstr>
  </property>
  <property fmtid="{D5CDD505-2E9C-101B-9397-08002B2CF9AE}" pid="7" name="MSIP_Label_0570d0e1-5e3d-4557-a9f8-84d8494b9cc8_ActionId">
    <vt:lpwstr>769dc6e2-8340-470d-b310-af81ad32e415</vt:lpwstr>
  </property>
  <property fmtid="{D5CDD505-2E9C-101B-9397-08002B2CF9AE}" pid="8" name="MSIP_Label_0570d0e1-5e3d-4557-a9f8-84d8494b9cc8_ContentBits">
    <vt:lpwstr>0</vt:lpwstr>
  </property>
  <property fmtid="{D5CDD505-2E9C-101B-9397-08002B2CF9AE}" pid="9" name="MSIP_Label_0570d0e1-5e3d-4557-a9f8-84d8494b9cc8_Tag">
    <vt:lpwstr>10, 3, 0, 1</vt:lpwstr>
  </property>
  <property fmtid="{D5CDD505-2E9C-101B-9397-08002B2CF9AE}" pid="10" name="ContentTypeId">
    <vt:lpwstr>0x0101003F1E771C64763A43AF314960C37B5435</vt:lpwstr>
  </property>
</Properties>
</file>